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3B1C2" w14:textId="02E528A8" w:rsidR="005D24CB" w:rsidRDefault="006154C7" w:rsidP="006154C7">
      <w:pPr>
        <w:pStyle w:val="Heading2"/>
        <w:shd w:val="clear" w:color="auto" w:fill="FFFFFF"/>
        <w:snapToGrid w:val="0"/>
        <w:spacing w:before="0" w:beforeAutospacing="0" w:after="0" w:afterAutospacing="0"/>
        <w:jc w:val="center"/>
        <w:rPr>
          <w:rFonts w:ascii="Arial" w:hAnsi="Arial" w:cs="Arial"/>
          <w:b/>
          <w:bCs/>
          <w:color w:val="0032A0"/>
          <w:sz w:val="32"/>
          <w:szCs w:val="32"/>
        </w:rPr>
      </w:pPr>
      <w:r>
        <w:rPr>
          <w:rFonts w:ascii="Arial" w:hAnsi="Arial" w:cs="Arial"/>
          <w:b/>
          <w:bCs/>
          <w:noProof/>
          <w:color w:val="0032A0"/>
          <w:sz w:val="32"/>
          <w:szCs w:val="32"/>
        </w:rPr>
        <w:drawing>
          <wp:inline distT="0" distB="0" distL="0" distR="0" wp14:anchorId="2C556091" wp14:editId="3032BE27">
            <wp:extent cx="5943600" cy="15182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1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6BCF8" w14:textId="77777777" w:rsidR="00C200A9" w:rsidRPr="00C9654E" w:rsidRDefault="00C200A9" w:rsidP="006154C7">
      <w:pPr>
        <w:pStyle w:val="Heading2"/>
        <w:shd w:val="clear" w:color="auto" w:fill="FFFFFF"/>
        <w:snapToGrid w:val="0"/>
        <w:spacing w:before="0" w:beforeAutospacing="0" w:after="0" w:afterAutospacing="0"/>
        <w:jc w:val="center"/>
        <w:rPr>
          <w:rFonts w:ascii="Arial" w:hAnsi="Arial" w:cs="Arial"/>
          <w:b/>
          <w:bCs/>
          <w:color w:val="0032A0"/>
          <w:sz w:val="32"/>
          <w:szCs w:val="32"/>
        </w:rPr>
      </w:pPr>
    </w:p>
    <w:p w14:paraId="50CD8216" w14:textId="612337F8" w:rsidR="002C4CA3" w:rsidRDefault="00BF50E2" w:rsidP="006154C7">
      <w:pPr>
        <w:pStyle w:val="BodyText"/>
        <w:snapToGrid w:val="0"/>
        <w:spacing w:line="360" w:lineRule="auto"/>
        <w:ind w:left="0" w:right="-180"/>
        <w:rPr>
          <w:rFonts w:ascii="Arial" w:hAnsi="Arial" w:cs="Arial"/>
          <w:sz w:val="20"/>
          <w:szCs w:val="20"/>
          <w:lang w:eastAsia="zh-CN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C56CC7" w:rsidRPr="00252A6E">
        <w:rPr>
          <w:rFonts w:ascii="Arial" w:hAnsi="Arial" w:cs="Arial"/>
          <w:sz w:val="20"/>
          <w:szCs w:val="20"/>
        </w:rPr>
        <w:t>CAS</w:t>
      </w:r>
      <w:r w:rsidR="00C56CC7" w:rsidRPr="00252A6E">
        <w:rPr>
          <w:rFonts w:ascii="Arial" w:hAnsi="Arial" w:cs="Arial"/>
          <w:spacing w:val="21"/>
          <w:sz w:val="20"/>
          <w:szCs w:val="20"/>
        </w:rPr>
        <w:t xml:space="preserve"> </w:t>
      </w:r>
      <w:r w:rsidR="00C56CC7" w:rsidRPr="00252A6E">
        <w:rPr>
          <w:rFonts w:ascii="Arial" w:hAnsi="Arial" w:cs="Arial"/>
          <w:sz w:val="20"/>
          <w:szCs w:val="20"/>
        </w:rPr>
        <w:t>SciFinder</w:t>
      </w:r>
      <w:r w:rsidR="00C9654E">
        <w:rPr>
          <w:rFonts w:ascii="Arial" w:hAnsi="Arial" w:cs="Arial"/>
          <w:sz w:val="20"/>
          <w:szCs w:val="20"/>
        </w:rPr>
        <w:t xml:space="preserve"> Discovery Platform (Academic) </w:t>
      </w:r>
      <w:proofErr w:type="spellStart"/>
      <w:r w:rsidR="00C56CC7" w:rsidRPr="00252A6E">
        <w:rPr>
          <w:rFonts w:ascii="Arial" w:hAnsi="Arial" w:cs="Arial"/>
          <w:sz w:val="20"/>
          <w:szCs w:val="20"/>
        </w:rPr>
        <w:t>是美国化学文摘社</w:t>
      </w:r>
      <w:proofErr w:type="spellEnd"/>
      <w:r w:rsidR="0068714D" w:rsidRPr="00252A6E">
        <w:rPr>
          <w:rFonts w:ascii="Arial" w:hAnsi="Arial" w:cs="Arial"/>
          <w:sz w:val="20"/>
          <w:szCs w:val="20"/>
          <w:lang w:eastAsia="zh-CN"/>
        </w:rPr>
        <w:t>（</w:t>
      </w:r>
      <w:r w:rsidR="0068714D" w:rsidRPr="00252A6E">
        <w:rPr>
          <w:rFonts w:ascii="Arial" w:hAnsi="Arial" w:cs="Arial"/>
          <w:sz w:val="20"/>
          <w:szCs w:val="20"/>
          <w:lang w:eastAsia="zh-CN"/>
        </w:rPr>
        <w:t>CAS</w:t>
      </w:r>
      <w:r w:rsidR="0068714D" w:rsidRPr="00252A6E">
        <w:rPr>
          <w:rFonts w:ascii="Arial" w:hAnsi="Arial" w:cs="Arial"/>
          <w:sz w:val="20"/>
          <w:szCs w:val="20"/>
          <w:lang w:eastAsia="zh-CN"/>
        </w:rPr>
        <w:t>）</w:t>
      </w:r>
      <w:r w:rsidR="00C9654E">
        <w:rPr>
          <w:rFonts w:ascii="Arial" w:hAnsi="Arial" w:cs="Arial" w:hint="eastAsia"/>
          <w:sz w:val="20"/>
          <w:szCs w:val="20"/>
          <w:lang w:eastAsia="zh-CN"/>
        </w:rPr>
        <w:t>出品</w:t>
      </w:r>
      <w:r w:rsidR="00C56CC7" w:rsidRPr="00252A6E">
        <w:rPr>
          <w:rFonts w:ascii="Arial" w:hAnsi="Arial" w:cs="Arial"/>
          <w:sz w:val="20"/>
          <w:szCs w:val="20"/>
        </w:rPr>
        <w:t>的</w:t>
      </w:r>
      <w:r w:rsidR="00C9654E">
        <w:rPr>
          <w:rFonts w:ascii="Arial" w:hAnsi="Arial" w:cs="Arial" w:hint="eastAsia"/>
          <w:sz w:val="20"/>
          <w:szCs w:val="20"/>
          <w:lang w:eastAsia="zh-CN"/>
        </w:rPr>
        <w:t>权威</w:t>
      </w:r>
      <w:r w:rsidR="00C56CC7" w:rsidRPr="00252A6E">
        <w:rPr>
          <w:rFonts w:ascii="Arial" w:hAnsi="Arial" w:cs="Arial"/>
          <w:sz w:val="20"/>
          <w:szCs w:val="20"/>
          <w:lang w:eastAsia="zh-CN"/>
        </w:rPr>
        <w:t>化学及相关学科智能研究平台，提供全球全面、可靠的化学及相关学科研究信息和分析</w:t>
      </w:r>
      <w:r w:rsidR="00C56CC7" w:rsidRPr="00252A6E">
        <w:rPr>
          <w:rFonts w:ascii="Arial" w:hAnsi="Arial" w:cs="Arial"/>
          <w:spacing w:val="-16"/>
          <w:sz w:val="20"/>
          <w:szCs w:val="20"/>
          <w:lang w:eastAsia="zh-CN"/>
        </w:rPr>
        <w:t>工具</w:t>
      </w:r>
      <w:r w:rsidR="00DF0B84">
        <w:rPr>
          <w:rFonts w:ascii="Arial" w:hAnsi="Arial" w:cs="Arial" w:hint="eastAsia"/>
          <w:spacing w:val="-16"/>
          <w:sz w:val="20"/>
          <w:szCs w:val="20"/>
          <w:lang w:eastAsia="zh-CN"/>
        </w:rPr>
        <w:t>。</w:t>
      </w:r>
      <w:r w:rsidR="002C4CA3" w:rsidRPr="00252A6E">
        <w:rPr>
          <w:rFonts w:ascii="Arial" w:hAnsi="Arial" w:cs="Arial"/>
          <w:spacing w:val="-1"/>
          <w:sz w:val="20"/>
          <w:szCs w:val="20"/>
          <w:lang w:eastAsia="zh-CN"/>
        </w:rPr>
        <w:t>CAS</w:t>
      </w:r>
      <w:r w:rsidR="002C4CA3">
        <w:rPr>
          <w:rFonts w:ascii="Arial" w:hAnsi="Arial" w:cs="Arial" w:hint="eastAsia"/>
          <w:spacing w:val="-1"/>
          <w:sz w:val="20"/>
          <w:szCs w:val="20"/>
          <w:lang w:eastAsia="zh-CN"/>
        </w:rPr>
        <w:t>的</w:t>
      </w:r>
      <w:r w:rsidR="002C4CA3" w:rsidRPr="00252A6E">
        <w:rPr>
          <w:rFonts w:ascii="Arial" w:hAnsi="Arial" w:cs="Arial"/>
          <w:spacing w:val="-8"/>
          <w:sz w:val="20"/>
          <w:szCs w:val="20"/>
          <w:lang w:eastAsia="zh-CN"/>
        </w:rPr>
        <w:t>国际科学家团队追踪全球科技进展，每日收录汇总、标引、</w:t>
      </w:r>
      <w:r w:rsidR="002C4CA3" w:rsidRPr="00252A6E">
        <w:rPr>
          <w:rFonts w:ascii="Arial" w:hAnsi="Arial" w:cs="Arial"/>
          <w:spacing w:val="-5"/>
          <w:sz w:val="20"/>
          <w:szCs w:val="20"/>
          <w:lang w:eastAsia="zh-CN"/>
        </w:rPr>
        <w:t>管理着世界上的专利、科技期刊等内容，并通过</w:t>
      </w:r>
      <w:r w:rsidR="002C4CA3" w:rsidRPr="00252A6E">
        <w:rPr>
          <w:rFonts w:ascii="Arial" w:hAnsi="Arial" w:cs="Arial"/>
          <w:spacing w:val="-5"/>
          <w:sz w:val="20"/>
          <w:szCs w:val="20"/>
          <w:lang w:eastAsia="zh-CN"/>
        </w:rPr>
        <w:t xml:space="preserve"> </w:t>
      </w:r>
      <w:r w:rsidR="002C4CA3" w:rsidRPr="00252A6E">
        <w:rPr>
          <w:rFonts w:ascii="Arial" w:hAnsi="Arial" w:cs="Arial"/>
          <w:spacing w:val="-1"/>
          <w:sz w:val="20"/>
          <w:szCs w:val="20"/>
          <w:lang w:eastAsia="zh-CN"/>
        </w:rPr>
        <w:t>CAS</w:t>
      </w:r>
      <w:r w:rsidR="002C4CA3" w:rsidRPr="00252A6E">
        <w:rPr>
          <w:rFonts w:ascii="Arial" w:hAnsi="Arial" w:cs="Arial"/>
          <w:spacing w:val="-15"/>
          <w:sz w:val="20"/>
          <w:szCs w:val="20"/>
          <w:lang w:eastAsia="zh-CN"/>
        </w:rPr>
        <w:t xml:space="preserve"> </w:t>
      </w:r>
      <w:r w:rsidR="002C4CA3" w:rsidRPr="00252A6E">
        <w:rPr>
          <w:rFonts w:ascii="Arial" w:hAnsi="Arial" w:cs="Arial"/>
          <w:spacing w:val="-1"/>
          <w:sz w:val="20"/>
          <w:szCs w:val="20"/>
          <w:lang w:eastAsia="zh-CN"/>
        </w:rPr>
        <w:t>SciFinder</w:t>
      </w:r>
      <w:r w:rsidR="002C4CA3">
        <w:rPr>
          <w:rFonts w:ascii="Arial" w:hAnsi="Arial" w:cs="Arial"/>
          <w:spacing w:val="-1"/>
          <w:sz w:val="20"/>
          <w:szCs w:val="20"/>
          <w:vertAlign w:val="superscript"/>
          <w:lang w:eastAsia="zh-CN"/>
        </w:rPr>
        <w:t xml:space="preserve"> </w:t>
      </w:r>
      <w:r w:rsidR="002C4CA3">
        <w:rPr>
          <w:rFonts w:ascii="Arial" w:hAnsi="Arial" w:cs="Arial" w:hint="eastAsia"/>
          <w:spacing w:val="-1"/>
          <w:sz w:val="20"/>
          <w:szCs w:val="20"/>
          <w:lang w:eastAsia="zh-CN"/>
        </w:rPr>
        <w:t>D</w:t>
      </w:r>
      <w:r w:rsidR="002C4CA3">
        <w:rPr>
          <w:rFonts w:ascii="Arial" w:hAnsi="Arial" w:cs="Arial"/>
          <w:spacing w:val="-1"/>
          <w:sz w:val="20"/>
          <w:szCs w:val="20"/>
          <w:lang w:eastAsia="zh-CN"/>
        </w:rPr>
        <w:t>iscovery Platform (Academic)</w:t>
      </w:r>
      <w:r w:rsidR="002C4CA3" w:rsidRPr="00252A6E">
        <w:rPr>
          <w:rFonts w:ascii="Arial" w:hAnsi="Arial" w:cs="Arial"/>
          <w:spacing w:val="-1"/>
          <w:sz w:val="20"/>
          <w:szCs w:val="20"/>
          <w:lang w:eastAsia="zh-CN"/>
        </w:rPr>
        <w:t>平台提供的先进检</w:t>
      </w:r>
      <w:r w:rsidR="002C4CA3" w:rsidRPr="00252A6E">
        <w:rPr>
          <w:rFonts w:ascii="Arial" w:hAnsi="Arial" w:cs="Arial"/>
          <w:sz w:val="20"/>
          <w:szCs w:val="20"/>
          <w:lang w:eastAsia="zh-CN"/>
        </w:rPr>
        <w:t>索技术高效揭示重要的技术信息，确保研究人员及时同步全球重要的研究进展。</w:t>
      </w:r>
      <w:r w:rsidR="002C4CA3">
        <w:rPr>
          <w:rFonts w:hint="eastAsia"/>
          <w:spacing w:val="-1"/>
          <w:lang w:eastAsia="zh-CN"/>
        </w:rPr>
        <w:t>该平台</w:t>
      </w:r>
      <w:r w:rsidR="002C4CA3" w:rsidRPr="007A1D6C">
        <w:rPr>
          <w:rFonts w:ascii="Arial" w:hAnsi="Arial" w:cs="Arial" w:hint="eastAsia"/>
          <w:sz w:val="20"/>
          <w:szCs w:val="20"/>
          <w:lang w:eastAsia="zh-CN"/>
        </w:rPr>
        <w:t>涵盖</w:t>
      </w:r>
      <w:r w:rsidR="002C4CA3" w:rsidRPr="007A1D6C">
        <w:rPr>
          <w:rFonts w:ascii="Arial" w:hAnsi="Arial" w:cs="Arial" w:hint="eastAsia"/>
          <w:sz w:val="20"/>
          <w:szCs w:val="20"/>
          <w:lang w:eastAsia="zh-CN"/>
        </w:rPr>
        <w:t>1</w:t>
      </w:r>
      <w:r w:rsidR="002C4CA3" w:rsidRPr="007A1D6C">
        <w:rPr>
          <w:rFonts w:ascii="Arial" w:hAnsi="Arial" w:cs="Arial"/>
          <w:sz w:val="20"/>
          <w:szCs w:val="20"/>
          <w:lang w:eastAsia="zh-CN"/>
        </w:rPr>
        <w:t>80</w:t>
      </w:r>
      <w:r w:rsidR="002C4CA3" w:rsidRPr="007A1D6C">
        <w:rPr>
          <w:rFonts w:ascii="Arial" w:hAnsi="Arial" w:cs="Arial" w:hint="eastAsia"/>
          <w:sz w:val="20"/>
          <w:szCs w:val="20"/>
          <w:lang w:eastAsia="zh-CN"/>
        </w:rPr>
        <w:t>多个国家、</w:t>
      </w:r>
      <w:r w:rsidR="002C4CA3" w:rsidRPr="007A1D6C">
        <w:rPr>
          <w:rFonts w:ascii="Arial" w:hAnsi="Arial" w:cs="Arial" w:hint="eastAsia"/>
          <w:sz w:val="20"/>
          <w:szCs w:val="20"/>
          <w:lang w:eastAsia="zh-CN"/>
        </w:rPr>
        <w:t>5</w:t>
      </w:r>
      <w:r w:rsidR="002C4CA3" w:rsidRPr="007A1D6C">
        <w:rPr>
          <w:rFonts w:ascii="Arial" w:hAnsi="Arial" w:cs="Arial"/>
          <w:sz w:val="20"/>
          <w:szCs w:val="20"/>
          <w:lang w:eastAsia="zh-CN"/>
        </w:rPr>
        <w:t>0</w:t>
      </w:r>
      <w:r w:rsidR="002C4CA3" w:rsidRPr="007A1D6C">
        <w:rPr>
          <w:rFonts w:ascii="Arial" w:hAnsi="Arial" w:cs="Arial" w:hint="eastAsia"/>
          <w:sz w:val="20"/>
          <w:szCs w:val="20"/>
          <w:lang w:eastAsia="zh-CN"/>
        </w:rPr>
        <w:t>多种语言出版的文献及</w:t>
      </w:r>
      <w:r w:rsidR="002C4CA3" w:rsidRPr="007A1D6C">
        <w:rPr>
          <w:rFonts w:ascii="Arial" w:hAnsi="Arial" w:cs="Arial" w:hint="eastAsia"/>
          <w:sz w:val="20"/>
          <w:szCs w:val="20"/>
          <w:lang w:eastAsia="zh-CN"/>
        </w:rPr>
        <w:t>6</w:t>
      </w:r>
      <w:r w:rsidR="002C4CA3" w:rsidRPr="007A1D6C">
        <w:rPr>
          <w:rFonts w:ascii="Arial" w:hAnsi="Arial" w:cs="Arial"/>
          <w:sz w:val="20"/>
          <w:szCs w:val="20"/>
          <w:lang w:eastAsia="zh-CN"/>
        </w:rPr>
        <w:t>4</w:t>
      </w:r>
      <w:r w:rsidR="002C4CA3" w:rsidRPr="007A1D6C">
        <w:rPr>
          <w:rFonts w:ascii="Arial" w:hAnsi="Arial" w:cs="Arial" w:hint="eastAsia"/>
          <w:sz w:val="20"/>
          <w:szCs w:val="20"/>
          <w:lang w:eastAsia="zh-CN"/>
        </w:rPr>
        <w:t>家专利授权机构的专利，覆盖了多学科</w:t>
      </w:r>
      <w:r w:rsidR="002C4CA3">
        <w:rPr>
          <w:rFonts w:ascii="Arial" w:hAnsi="Arial" w:cs="Arial" w:hint="eastAsia"/>
          <w:sz w:val="20"/>
          <w:szCs w:val="20"/>
          <w:lang w:eastAsia="zh-CN"/>
        </w:rPr>
        <w:t>、跨学科的科技信息</w:t>
      </w:r>
      <w:r w:rsidR="002C4CA3" w:rsidRPr="00252A6E">
        <w:rPr>
          <w:rFonts w:ascii="Arial" w:hAnsi="Arial" w:cs="Arial"/>
          <w:sz w:val="20"/>
          <w:szCs w:val="20"/>
          <w:lang w:eastAsia="zh-CN"/>
        </w:rPr>
        <w:t>，如化学、生物、医药、材料、食品、应用化学、化学工程、农学、高分子、物理等；收录的文献类型包括期刊、专利、会议论文、学位论文、图书、技术报告、评论、预印本和网络资源等。</w:t>
      </w:r>
    </w:p>
    <w:p w14:paraId="1F550205" w14:textId="7C1FAB67" w:rsidR="00DF0B84" w:rsidRDefault="00DF0B84" w:rsidP="006154C7">
      <w:pPr>
        <w:pStyle w:val="BodyText"/>
        <w:snapToGrid w:val="0"/>
        <w:spacing w:line="360" w:lineRule="auto"/>
        <w:ind w:left="0" w:right="-180"/>
        <w:rPr>
          <w:rFonts w:ascii="Arial" w:hAnsi="Arial" w:cs="Arial"/>
          <w:sz w:val="20"/>
          <w:szCs w:val="20"/>
          <w:lang w:eastAsia="zh-CN"/>
        </w:rPr>
      </w:pPr>
      <w:r>
        <w:rPr>
          <w:rFonts w:ascii="Arial" w:hAnsi="Arial" w:cs="Arial"/>
          <w:sz w:val="20"/>
          <w:szCs w:val="20"/>
          <w:lang w:eastAsia="zh-CN"/>
        </w:rPr>
        <w:t xml:space="preserve">        </w:t>
      </w:r>
      <w:r w:rsidRPr="00252A6E">
        <w:rPr>
          <w:rFonts w:ascii="Arial" w:hAnsi="Arial" w:cs="Arial"/>
          <w:sz w:val="20"/>
          <w:szCs w:val="20"/>
          <w:lang w:eastAsia="zh-CN"/>
        </w:rPr>
        <w:t>CAS</w:t>
      </w:r>
      <w:r w:rsidRPr="00BF50E2">
        <w:rPr>
          <w:rFonts w:ascii="Arial" w:hAnsi="Arial" w:cs="Arial"/>
          <w:sz w:val="20"/>
          <w:szCs w:val="20"/>
          <w:lang w:eastAsia="zh-CN"/>
        </w:rPr>
        <w:t xml:space="preserve"> </w:t>
      </w:r>
      <w:r w:rsidRPr="00252A6E">
        <w:rPr>
          <w:rFonts w:ascii="Arial" w:hAnsi="Arial" w:cs="Arial"/>
          <w:sz w:val="20"/>
          <w:szCs w:val="20"/>
          <w:lang w:eastAsia="zh-CN"/>
        </w:rPr>
        <w:t>SciFinder</w:t>
      </w:r>
      <w:r>
        <w:rPr>
          <w:rFonts w:ascii="Arial" w:hAnsi="Arial" w:cs="Arial"/>
          <w:sz w:val="20"/>
          <w:szCs w:val="20"/>
          <w:lang w:eastAsia="zh-CN"/>
        </w:rPr>
        <w:t xml:space="preserve"> Discovery Platform (Academic) </w:t>
      </w:r>
      <w:r w:rsidR="004C099F">
        <w:rPr>
          <w:rFonts w:ascii="Arial" w:hAnsi="Arial" w:cs="Arial" w:hint="eastAsia"/>
          <w:sz w:val="20"/>
          <w:szCs w:val="20"/>
          <w:lang w:eastAsia="zh-CN"/>
        </w:rPr>
        <w:t>集成</w:t>
      </w:r>
      <w:r>
        <w:rPr>
          <w:rFonts w:ascii="Arial" w:hAnsi="Arial" w:cs="Arial" w:hint="eastAsia"/>
          <w:sz w:val="20"/>
          <w:szCs w:val="20"/>
          <w:lang w:eastAsia="zh-CN"/>
        </w:rPr>
        <w:t>以下</w:t>
      </w:r>
      <w:r w:rsidR="004C099F">
        <w:rPr>
          <w:rFonts w:ascii="Arial" w:hAnsi="Arial" w:cs="Arial" w:hint="eastAsia"/>
          <w:sz w:val="20"/>
          <w:szCs w:val="20"/>
          <w:lang w:eastAsia="zh-CN"/>
        </w:rPr>
        <w:t>三个</w:t>
      </w:r>
      <w:r w:rsidR="00587B4F">
        <w:rPr>
          <w:rFonts w:ascii="Arial" w:hAnsi="Arial" w:cs="Arial" w:hint="eastAsia"/>
          <w:sz w:val="20"/>
          <w:szCs w:val="20"/>
          <w:lang w:eastAsia="zh-CN"/>
        </w:rPr>
        <w:t>解决方案</w:t>
      </w:r>
      <w:r>
        <w:rPr>
          <w:rFonts w:ascii="Arial" w:hAnsi="Arial" w:cs="Arial" w:hint="eastAsia"/>
          <w:sz w:val="20"/>
          <w:szCs w:val="20"/>
          <w:lang w:eastAsia="zh-CN"/>
        </w:rPr>
        <w:t>：新一代的</w:t>
      </w:r>
      <w:r>
        <w:rPr>
          <w:rFonts w:ascii="Arial" w:hAnsi="Arial" w:cs="Arial" w:hint="eastAsia"/>
          <w:sz w:val="20"/>
          <w:szCs w:val="20"/>
          <w:lang w:eastAsia="zh-CN"/>
        </w:rPr>
        <w:t>S</w:t>
      </w:r>
      <w:r>
        <w:rPr>
          <w:rFonts w:ascii="Arial" w:hAnsi="Arial" w:cs="Arial"/>
          <w:sz w:val="20"/>
          <w:szCs w:val="20"/>
          <w:lang w:eastAsia="zh-CN"/>
        </w:rPr>
        <w:t>ciFinder</w:t>
      </w:r>
      <w:r>
        <w:rPr>
          <w:rFonts w:ascii="Arial" w:hAnsi="Arial" w:cs="Arial" w:hint="eastAsia"/>
          <w:sz w:val="20"/>
          <w:szCs w:val="20"/>
          <w:lang w:eastAsia="zh-CN"/>
        </w:rPr>
        <w:t>平台</w:t>
      </w:r>
      <w:r>
        <w:rPr>
          <w:rFonts w:ascii="Arial" w:hAnsi="Arial" w:cs="Arial" w:hint="eastAsia"/>
          <w:sz w:val="20"/>
          <w:szCs w:val="20"/>
          <w:lang w:eastAsia="zh-CN"/>
        </w:rPr>
        <w:t>C</w:t>
      </w:r>
      <w:r>
        <w:rPr>
          <w:rFonts w:ascii="Arial" w:hAnsi="Arial" w:cs="Arial"/>
          <w:sz w:val="20"/>
          <w:szCs w:val="20"/>
          <w:lang w:eastAsia="zh-CN"/>
        </w:rPr>
        <w:t xml:space="preserve">AS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SciFinder</w:t>
      </w:r>
      <w:r w:rsidRPr="00BF50E2">
        <w:rPr>
          <w:rFonts w:ascii="Arial" w:hAnsi="Arial" w:cs="Arial"/>
          <w:sz w:val="20"/>
          <w:szCs w:val="20"/>
          <w:vertAlign w:val="superscript"/>
          <w:lang w:eastAsia="zh-CN"/>
        </w:rPr>
        <w:t>n</w:t>
      </w:r>
      <w:proofErr w:type="spellEnd"/>
      <w:r>
        <w:rPr>
          <w:rFonts w:ascii="Arial" w:hAnsi="Arial" w:cs="Arial" w:hint="eastAsia"/>
          <w:sz w:val="20"/>
          <w:szCs w:val="20"/>
          <w:lang w:eastAsia="zh-CN"/>
        </w:rPr>
        <w:t>、</w:t>
      </w:r>
      <w:r w:rsidR="00911DA4">
        <w:rPr>
          <w:rFonts w:ascii="Arial" w:hAnsi="Arial" w:cs="Arial" w:hint="eastAsia"/>
          <w:sz w:val="20"/>
          <w:szCs w:val="20"/>
          <w:lang w:eastAsia="zh-CN"/>
        </w:rPr>
        <w:t>分析方法解决方案</w:t>
      </w:r>
      <w:r>
        <w:rPr>
          <w:rFonts w:ascii="Arial" w:hAnsi="Arial" w:cs="Arial" w:hint="eastAsia"/>
          <w:sz w:val="20"/>
          <w:szCs w:val="20"/>
          <w:lang w:eastAsia="zh-CN"/>
        </w:rPr>
        <w:t>C</w:t>
      </w:r>
      <w:r>
        <w:rPr>
          <w:rFonts w:ascii="Arial" w:hAnsi="Arial" w:cs="Arial"/>
          <w:sz w:val="20"/>
          <w:szCs w:val="20"/>
          <w:lang w:eastAsia="zh-CN"/>
        </w:rPr>
        <w:t>AS Analytical Methods</w:t>
      </w:r>
      <w:r>
        <w:rPr>
          <w:rFonts w:ascii="Arial" w:hAnsi="Arial" w:cs="Arial" w:hint="eastAsia"/>
          <w:sz w:val="20"/>
          <w:szCs w:val="20"/>
          <w:lang w:eastAsia="zh-CN"/>
        </w:rPr>
        <w:t>以及</w:t>
      </w:r>
      <w:r w:rsidR="00911DA4">
        <w:rPr>
          <w:rFonts w:ascii="Arial" w:hAnsi="Arial" w:cs="Arial" w:hint="eastAsia"/>
          <w:sz w:val="20"/>
          <w:szCs w:val="20"/>
          <w:lang w:eastAsia="zh-CN"/>
        </w:rPr>
        <w:t>配方</w:t>
      </w:r>
      <w:r w:rsidR="00911DA4">
        <w:rPr>
          <w:rFonts w:ascii="Arial" w:hAnsi="Arial" w:cs="Arial" w:hint="eastAsia"/>
          <w:sz w:val="20"/>
          <w:szCs w:val="20"/>
          <w:lang w:eastAsia="zh-CN"/>
        </w:rPr>
        <w:t>(</w:t>
      </w:r>
      <w:r w:rsidR="00911DA4">
        <w:rPr>
          <w:rFonts w:ascii="Arial" w:hAnsi="Arial" w:cs="Arial" w:hint="eastAsia"/>
          <w:sz w:val="20"/>
          <w:szCs w:val="20"/>
          <w:lang w:eastAsia="zh-CN"/>
        </w:rPr>
        <w:t>制剂</w:t>
      </w:r>
      <w:r w:rsidR="00911DA4">
        <w:rPr>
          <w:rFonts w:ascii="Arial" w:hAnsi="Arial" w:cs="Arial" w:hint="eastAsia"/>
          <w:sz w:val="20"/>
          <w:szCs w:val="20"/>
          <w:lang w:eastAsia="zh-CN"/>
        </w:rPr>
        <w:t>)</w:t>
      </w:r>
      <w:r w:rsidR="00911DA4">
        <w:rPr>
          <w:rFonts w:ascii="Arial" w:hAnsi="Arial" w:cs="Arial" w:hint="eastAsia"/>
          <w:sz w:val="20"/>
          <w:szCs w:val="20"/>
          <w:lang w:eastAsia="zh-CN"/>
        </w:rPr>
        <w:t>解决方案</w:t>
      </w:r>
      <w:r>
        <w:rPr>
          <w:rFonts w:ascii="Arial" w:hAnsi="Arial" w:cs="Arial" w:hint="eastAsia"/>
          <w:sz w:val="20"/>
          <w:szCs w:val="20"/>
          <w:lang w:eastAsia="zh-CN"/>
        </w:rPr>
        <w:t>C</w:t>
      </w:r>
      <w:r>
        <w:rPr>
          <w:rFonts w:ascii="Arial" w:hAnsi="Arial" w:cs="Arial"/>
          <w:sz w:val="20"/>
          <w:szCs w:val="20"/>
          <w:lang w:eastAsia="zh-CN"/>
        </w:rPr>
        <w:t xml:space="preserve">AS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Formulus</w:t>
      </w:r>
      <w:proofErr w:type="spellEnd"/>
      <w:r>
        <w:rPr>
          <w:rFonts w:ascii="Arial" w:hAnsi="Arial" w:cs="Arial" w:hint="eastAsia"/>
          <w:sz w:val="20"/>
          <w:szCs w:val="20"/>
          <w:lang w:eastAsia="zh-CN"/>
        </w:rPr>
        <w:t>。</w:t>
      </w:r>
    </w:p>
    <w:p w14:paraId="462D15B7" w14:textId="77777777" w:rsidR="00C200A9" w:rsidRDefault="00C200A9" w:rsidP="006154C7">
      <w:pPr>
        <w:pStyle w:val="BodyText"/>
        <w:snapToGrid w:val="0"/>
        <w:spacing w:line="360" w:lineRule="auto"/>
        <w:ind w:left="0" w:right="-180"/>
        <w:rPr>
          <w:rFonts w:ascii="Arial" w:hAnsi="Arial" w:cs="Arial"/>
          <w:sz w:val="20"/>
          <w:szCs w:val="20"/>
          <w:lang w:eastAsia="zh-CN"/>
        </w:rPr>
      </w:pPr>
    </w:p>
    <w:p w14:paraId="62EC53BA" w14:textId="4B24A918" w:rsidR="00DF0B84" w:rsidRPr="00BF50E2" w:rsidRDefault="00DF0B84" w:rsidP="006154C7">
      <w:pPr>
        <w:pStyle w:val="BodyText"/>
        <w:numPr>
          <w:ilvl w:val="0"/>
          <w:numId w:val="12"/>
        </w:numPr>
        <w:snapToGrid w:val="0"/>
        <w:spacing w:line="360" w:lineRule="auto"/>
        <w:ind w:right="-180"/>
        <w:rPr>
          <w:rFonts w:ascii="Arial" w:hAnsi="Arial" w:cs="Arial"/>
          <w:b/>
          <w:bCs/>
          <w:color w:val="00B0F0"/>
          <w:sz w:val="20"/>
          <w:szCs w:val="20"/>
          <w:lang w:eastAsia="zh-CN"/>
        </w:rPr>
      </w:pPr>
      <w:r w:rsidRPr="00BF50E2">
        <w:rPr>
          <w:rFonts w:ascii="Arial" w:hAnsi="Arial" w:cs="Arial" w:hint="eastAsia"/>
          <w:b/>
          <w:bCs/>
          <w:color w:val="00B0F0"/>
          <w:sz w:val="20"/>
          <w:szCs w:val="20"/>
          <w:lang w:eastAsia="zh-CN"/>
        </w:rPr>
        <w:t>C</w:t>
      </w:r>
      <w:r w:rsidRPr="00BF50E2">
        <w:rPr>
          <w:rFonts w:ascii="Arial" w:hAnsi="Arial" w:cs="Arial"/>
          <w:b/>
          <w:bCs/>
          <w:color w:val="00B0F0"/>
          <w:sz w:val="20"/>
          <w:szCs w:val="20"/>
          <w:lang w:eastAsia="zh-CN"/>
        </w:rPr>
        <w:t xml:space="preserve">AS </w:t>
      </w:r>
      <w:proofErr w:type="spellStart"/>
      <w:r w:rsidRPr="00BF50E2">
        <w:rPr>
          <w:rFonts w:ascii="Arial" w:hAnsi="Arial" w:cs="Arial"/>
          <w:b/>
          <w:bCs/>
          <w:color w:val="00B0F0"/>
          <w:sz w:val="20"/>
          <w:szCs w:val="20"/>
          <w:lang w:eastAsia="zh-CN"/>
        </w:rPr>
        <w:t>SciFinder</w:t>
      </w:r>
      <w:r w:rsidRPr="00BF50E2">
        <w:rPr>
          <w:rFonts w:ascii="Arial" w:hAnsi="Arial" w:cs="Arial"/>
          <w:b/>
          <w:bCs/>
          <w:color w:val="00B0F0"/>
          <w:sz w:val="20"/>
          <w:szCs w:val="20"/>
          <w:vertAlign w:val="superscript"/>
          <w:lang w:eastAsia="zh-CN"/>
        </w:rPr>
        <w:t>n</w:t>
      </w:r>
      <w:proofErr w:type="spellEnd"/>
      <w:r w:rsidR="007873C1" w:rsidRPr="00BF50E2">
        <w:rPr>
          <w:rFonts w:ascii="Arial" w:hAnsi="Arial" w:cs="Arial"/>
          <w:b/>
          <w:bCs/>
          <w:color w:val="00B0F0"/>
          <w:sz w:val="20"/>
          <w:szCs w:val="20"/>
          <w:lang w:eastAsia="zh-CN"/>
        </w:rPr>
        <w:t>——</w:t>
      </w:r>
      <w:r w:rsidR="00911DA4" w:rsidRPr="00BF50E2">
        <w:rPr>
          <w:rFonts w:ascii="Arial" w:hAnsi="Arial" w:cs="Arial" w:hint="eastAsia"/>
          <w:b/>
          <w:bCs/>
          <w:color w:val="00B0F0"/>
          <w:sz w:val="20"/>
          <w:szCs w:val="20"/>
          <w:lang w:eastAsia="zh-CN"/>
        </w:rPr>
        <w:t>加速科学发现的业界领先</w:t>
      </w:r>
      <w:r w:rsidR="004C099F" w:rsidRPr="00BF50E2">
        <w:rPr>
          <w:rFonts w:ascii="Arial" w:hAnsi="Arial" w:cs="Arial" w:hint="eastAsia"/>
          <w:b/>
          <w:bCs/>
          <w:color w:val="00B0F0"/>
          <w:sz w:val="20"/>
          <w:szCs w:val="20"/>
          <w:lang w:eastAsia="zh-CN"/>
        </w:rPr>
        <w:t>的科学</w:t>
      </w:r>
      <w:r w:rsidR="00911DA4" w:rsidRPr="00BF50E2">
        <w:rPr>
          <w:rFonts w:ascii="Arial" w:hAnsi="Arial" w:cs="Arial" w:hint="eastAsia"/>
          <w:b/>
          <w:bCs/>
          <w:color w:val="00B0F0"/>
          <w:sz w:val="20"/>
          <w:szCs w:val="20"/>
          <w:lang w:eastAsia="zh-CN"/>
        </w:rPr>
        <w:t>工具</w:t>
      </w:r>
    </w:p>
    <w:p w14:paraId="68D09FEF" w14:textId="60A1D111" w:rsidR="000A6430" w:rsidRPr="00BF50E2" w:rsidRDefault="00CB1D77" w:rsidP="006154C7">
      <w:pPr>
        <w:pStyle w:val="BodyText"/>
        <w:snapToGrid w:val="0"/>
        <w:spacing w:line="360" w:lineRule="auto"/>
        <w:ind w:left="720" w:right="-180"/>
        <w:rPr>
          <w:rFonts w:ascii="Arial" w:hAnsi="Arial" w:cs="Arial"/>
          <w:sz w:val="20"/>
          <w:szCs w:val="20"/>
          <w:lang w:eastAsia="zh-CN"/>
        </w:rPr>
      </w:pPr>
      <w:r w:rsidRPr="00BF50E2">
        <w:rPr>
          <w:rFonts w:ascii="Arial" w:hAnsi="Arial" w:cs="Arial" w:hint="eastAsia"/>
          <w:sz w:val="20"/>
          <w:szCs w:val="20"/>
          <w:lang w:eastAsia="zh-CN"/>
        </w:rPr>
        <w:t>C</w:t>
      </w:r>
      <w:r w:rsidRPr="00BF50E2">
        <w:rPr>
          <w:rFonts w:ascii="Arial" w:hAnsi="Arial" w:cs="Arial"/>
          <w:sz w:val="20"/>
          <w:szCs w:val="20"/>
          <w:lang w:eastAsia="zh-CN"/>
        </w:rPr>
        <w:t xml:space="preserve">AS </w:t>
      </w:r>
      <w:proofErr w:type="spellStart"/>
      <w:r w:rsidRPr="00BF50E2">
        <w:rPr>
          <w:rFonts w:ascii="Arial" w:hAnsi="Arial" w:cs="Arial"/>
          <w:sz w:val="20"/>
          <w:szCs w:val="20"/>
          <w:lang w:eastAsia="zh-CN"/>
        </w:rPr>
        <w:t>S</w:t>
      </w:r>
      <w:r w:rsidRPr="00BF50E2">
        <w:rPr>
          <w:rFonts w:ascii="Arial" w:hAnsi="Arial" w:cs="Arial" w:hint="eastAsia"/>
          <w:sz w:val="20"/>
          <w:szCs w:val="20"/>
          <w:lang w:eastAsia="zh-CN"/>
        </w:rPr>
        <w:t>ciFinder</w:t>
      </w:r>
      <w:r w:rsidRPr="00BF50E2">
        <w:rPr>
          <w:rFonts w:ascii="Arial" w:hAnsi="Arial" w:cs="Arial"/>
          <w:sz w:val="20"/>
          <w:szCs w:val="20"/>
          <w:vertAlign w:val="superscript"/>
          <w:lang w:eastAsia="zh-CN"/>
        </w:rPr>
        <w:t>n</w:t>
      </w:r>
      <w:proofErr w:type="spellEnd"/>
      <w:r w:rsidRPr="00BF50E2">
        <w:rPr>
          <w:rFonts w:ascii="Arial" w:hAnsi="Arial" w:cs="Arial" w:hint="eastAsia"/>
          <w:sz w:val="20"/>
          <w:szCs w:val="20"/>
          <w:lang w:eastAsia="zh-CN"/>
        </w:rPr>
        <w:t>涵盖</w:t>
      </w:r>
      <w:r w:rsidR="003512FC" w:rsidRPr="00BF50E2">
        <w:rPr>
          <w:rFonts w:ascii="Arial" w:hAnsi="Arial" w:cs="Arial" w:hint="eastAsia"/>
          <w:sz w:val="20"/>
          <w:szCs w:val="20"/>
          <w:lang w:eastAsia="zh-CN"/>
        </w:rPr>
        <w:t>5</w:t>
      </w:r>
      <w:r w:rsidR="003512FC" w:rsidRPr="00BF50E2">
        <w:rPr>
          <w:rFonts w:ascii="Arial" w:hAnsi="Arial" w:cs="Arial"/>
          <w:sz w:val="20"/>
          <w:szCs w:val="20"/>
          <w:lang w:eastAsia="zh-CN"/>
        </w:rPr>
        <w:t>900</w:t>
      </w:r>
      <w:r w:rsidR="003512FC" w:rsidRPr="00BF50E2">
        <w:rPr>
          <w:rFonts w:ascii="Arial" w:hAnsi="Arial" w:cs="Arial" w:hint="eastAsia"/>
          <w:sz w:val="20"/>
          <w:szCs w:val="20"/>
          <w:lang w:eastAsia="zh-CN"/>
        </w:rPr>
        <w:t>万化学及相关学科文献</w:t>
      </w:r>
      <w:r w:rsidRPr="00BF50E2">
        <w:rPr>
          <w:rFonts w:ascii="Arial" w:hAnsi="Arial" w:cs="Arial" w:hint="eastAsia"/>
          <w:sz w:val="20"/>
          <w:szCs w:val="20"/>
          <w:lang w:eastAsia="zh-CN"/>
        </w:rPr>
        <w:t>、</w:t>
      </w:r>
      <w:r w:rsidR="003512FC" w:rsidRPr="00BF50E2">
        <w:rPr>
          <w:rFonts w:ascii="Arial" w:hAnsi="Arial" w:cs="Arial" w:hint="eastAsia"/>
          <w:sz w:val="20"/>
          <w:szCs w:val="20"/>
          <w:lang w:eastAsia="zh-CN"/>
        </w:rPr>
        <w:t>2</w:t>
      </w:r>
      <w:r w:rsidR="003512FC" w:rsidRPr="00BF50E2">
        <w:rPr>
          <w:rFonts w:ascii="Arial" w:hAnsi="Arial" w:cs="Arial"/>
          <w:sz w:val="20"/>
          <w:szCs w:val="20"/>
          <w:lang w:eastAsia="zh-CN"/>
        </w:rPr>
        <w:t>.04</w:t>
      </w:r>
      <w:r w:rsidR="003512FC" w:rsidRPr="00BF50E2">
        <w:rPr>
          <w:rFonts w:ascii="Arial" w:hAnsi="Arial" w:cs="Arial" w:hint="eastAsia"/>
          <w:sz w:val="20"/>
          <w:szCs w:val="20"/>
          <w:lang w:eastAsia="zh-CN"/>
        </w:rPr>
        <w:t>亿化学物质、</w:t>
      </w:r>
      <w:r w:rsidR="003512FC" w:rsidRPr="00BF50E2">
        <w:rPr>
          <w:rFonts w:ascii="Arial" w:hAnsi="Arial" w:cs="Arial" w:hint="eastAsia"/>
          <w:sz w:val="20"/>
          <w:szCs w:val="20"/>
          <w:lang w:eastAsia="zh-CN"/>
        </w:rPr>
        <w:t>1</w:t>
      </w:r>
      <w:r w:rsidR="003512FC" w:rsidRPr="00BF50E2">
        <w:rPr>
          <w:rFonts w:ascii="Arial" w:hAnsi="Arial" w:cs="Arial"/>
          <w:sz w:val="20"/>
          <w:szCs w:val="20"/>
          <w:lang w:eastAsia="zh-CN"/>
        </w:rPr>
        <w:t>.5</w:t>
      </w:r>
      <w:r w:rsidR="003512FC" w:rsidRPr="00BF50E2">
        <w:rPr>
          <w:rFonts w:ascii="Arial" w:hAnsi="Arial" w:cs="Arial" w:hint="eastAsia"/>
          <w:sz w:val="20"/>
          <w:szCs w:val="20"/>
          <w:lang w:eastAsia="zh-CN"/>
        </w:rPr>
        <w:t>亿化学反应、</w:t>
      </w:r>
      <w:r w:rsidR="003512FC" w:rsidRPr="00BF50E2">
        <w:rPr>
          <w:rFonts w:ascii="Arial" w:hAnsi="Arial" w:cs="Arial" w:hint="eastAsia"/>
          <w:sz w:val="20"/>
          <w:szCs w:val="20"/>
          <w:lang w:eastAsia="zh-CN"/>
        </w:rPr>
        <w:t>1</w:t>
      </w:r>
      <w:r w:rsidR="00D70864">
        <w:rPr>
          <w:rFonts w:ascii="Arial" w:hAnsi="Arial" w:cs="Arial"/>
          <w:sz w:val="20"/>
          <w:szCs w:val="20"/>
          <w:lang w:eastAsia="zh-CN"/>
        </w:rPr>
        <w:t>39</w:t>
      </w:r>
      <w:r w:rsidR="003512FC" w:rsidRPr="00BF50E2">
        <w:rPr>
          <w:rFonts w:ascii="Arial" w:hAnsi="Arial" w:cs="Arial" w:hint="eastAsia"/>
          <w:sz w:val="20"/>
          <w:szCs w:val="20"/>
          <w:lang w:eastAsia="zh-CN"/>
        </w:rPr>
        <w:t>万来自专利的马库什结构</w:t>
      </w:r>
      <w:r w:rsidR="004B79AB" w:rsidRPr="00BF50E2">
        <w:rPr>
          <w:rFonts w:ascii="Arial" w:hAnsi="Arial" w:cs="Arial" w:hint="eastAsia"/>
          <w:sz w:val="20"/>
          <w:szCs w:val="20"/>
          <w:lang w:eastAsia="zh-CN"/>
        </w:rPr>
        <w:t>、</w:t>
      </w:r>
      <w:r w:rsidR="006804E8">
        <w:rPr>
          <w:rFonts w:ascii="Arial" w:hAnsi="Arial" w:cs="Arial"/>
          <w:sz w:val="20"/>
          <w:szCs w:val="20"/>
          <w:lang w:eastAsia="zh-CN"/>
        </w:rPr>
        <w:t>7.2</w:t>
      </w:r>
      <w:r w:rsidR="003512FC" w:rsidRPr="00BF50E2">
        <w:rPr>
          <w:rFonts w:ascii="Arial" w:hAnsi="Arial" w:cs="Arial" w:hint="eastAsia"/>
          <w:sz w:val="20"/>
          <w:szCs w:val="20"/>
          <w:lang w:eastAsia="zh-CN"/>
        </w:rPr>
        <w:t>亿生物序列</w:t>
      </w:r>
      <w:r w:rsidR="004B79AB" w:rsidRPr="00BF50E2">
        <w:rPr>
          <w:rFonts w:ascii="Arial" w:hAnsi="Arial" w:cs="Arial" w:hint="eastAsia"/>
          <w:sz w:val="20"/>
          <w:szCs w:val="20"/>
          <w:lang w:eastAsia="zh-CN"/>
        </w:rPr>
        <w:t>、化学品商业信息及管控信息</w:t>
      </w:r>
      <w:r w:rsidR="003512FC" w:rsidRPr="00BF50E2">
        <w:rPr>
          <w:rFonts w:ascii="Arial" w:hAnsi="Arial" w:cs="Arial" w:hint="eastAsia"/>
          <w:sz w:val="20"/>
          <w:szCs w:val="20"/>
          <w:lang w:eastAsia="zh-CN"/>
        </w:rPr>
        <w:t>，最早回溯至</w:t>
      </w:r>
      <w:r w:rsidR="003512FC" w:rsidRPr="00BF50E2">
        <w:rPr>
          <w:rFonts w:ascii="Arial" w:hAnsi="Arial" w:cs="Arial" w:hint="eastAsia"/>
          <w:sz w:val="20"/>
          <w:szCs w:val="20"/>
          <w:lang w:eastAsia="zh-CN"/>
        </w:rPr>
        <w:t>1</w:t>
      </w:r>
      <w:r w:rsidR="003512FC" w:rsidRPr="00BF50E2">
        <w:rPr>
          <w:rFonts w:ascii="Arial" w:hAnsi="Arial" w:cs="Arial"/>
          <w:sz w:val="20"/>
          <w:szCs w:val="20"/>
          <w:lang w:eastAsia="zh-CN"/>
        </w:rPr>
        <w:t>840</w:t>
      </w:r>
      <w:r w:rsidR="003512FC" w:rsidRPr="00BF50E2">
        <w:rPr>
          <w:rFonts w:ascii="Arial" w:hAnsi="Arial" w:cs="Arial" w:hint="eastAsia"/>
          <w:sz w:val="20"/>
          <w:szCs w:val="20"/>
          <w:lang w:eastAsia="zh-CN"/>
        </w:rPr>
        <w:t>年。</w:t>
      </w:r>
      <w:r w:rsidR="003512FC" w:rsidRPr="00BF50E2">
        <w:rPr>
          <w:rFonts w:ascii="Arial" w:hAnsi="Arial" w:cs="Arial" w:hint="eastAsia"/>
          <w:sz w:val="20"/>
          <w:szCs w:val="20"/>
          <w:lang w:eastAsia="zh-CN"/>
        </w:rPr>
        <w:t>C</w:t>
      </w:r>
      <w:r w:rsidR="003512FC" w:rsidRPr="00BF50E2">
        <w:rPr>
          <w:rFonts w:ascii="Arial" w:hAnsi="Arial" w:cs="Arial"/>
          <w:sz w:val="20"/>
          <w:szCs w:val="20"/>
          <w:lang w:eastAsia="zh-CN"/>
        </w:rPr>
        <w:t xml:space="preserve">AS </w:t>
      </w:r>
      <w:proofErr w:type="spellStart"/>
      <w:r w:rsidR="003512FC" w:rsidRPr="00BF50E2">
        <w:rPr>
          <w:rFonts w:ascii="Arial" w:hAnsi="Arial" w:cs="Arial"/>
          <w:sz w:val="20"/>
          <w:szCs w:val="20"/>
          <w:lang w:eastAsia="zh-CN"/>
        </w:rPr>
        <w:t>S</w:t>
      </w:r>
      <w:r w:rsidR="00A06122" w:rsidRPr="00BF50E2">
        <w:rPr>
          <w:rFonts w:ascii="Arial" w:hAnsi="Arial" w:cs="Arial" w:hint="eastAsia"/>
          <w:sz w:val="20"/>
          <w:szCs w:val="20"/>
          <w:lang w:eastAsia="zh-CN"/>
        </w:rPr>
        <w:t>ciFi</w:t>
      </w:r>
      <w:r w:rsidR="00BF50E2">
        <w:rPr>
          <w:rFonts w:ascii="Arial" w:hAnsi="Arial" w:cs="Arial" w:hint="eastAsia"/>
          <w:sz w:val="20"/>
          <w:szCs w:val="20"/>
          <w:lang w:eastAsia="zh-CN"/>
        </w:rPr>
        <w:t>n</w:t>
      </w:r>
      <w:r w:rsidR="00A06122" w:rsidRPr="00BF50E2">
        <w:rPr>
          <w:rFonts w:ascii="Arial" w:hAnsi="Arial" w:cs="Arial" w:hint="eastAsia"/>
          <w:sz w:val="20"/>
          <w:szCs w:val="20"/>
          <w:lang w:eastAsia="zh-CN"/>
        </w:rPr>
        <w:t>der</w:t>
      </w:r>
      <w:r w:rsidR="00A06122" w:rsidRPr="00BF50E2">
        <w:rPr>
          <w:rFonts w:ascii="Arial" w:hAnsi="Arial" w:cs="Arial"/>
          <w:sz w:val="20"/>
          <w:szCs w:val="20"/>
          <w:vertAlign w:val="superscript"/>
          <w:lang w:eastAsia="zh-CN"/>
        </w:rPr>
        <w:t>n</w:t>
      </w:r>
      <w:proofErr w:type="spellEnd"/>
      <w:r w:rsidRPr="00BF50E2">
        <w:rPr>
          <w:rFonts w:ascii="Arial" w:hAnsi="Arial" w:cs="Arial" w:hint="eastAsia"/>
          <w:sz w:val="20"/>
          <w:szCs w:val="20"/>
          <w:lang w:eastAsia="zh-CN"/>
        </w:rPr>
        <w:t>是被科学团体信任的业界最领先的相关性搜索引擎，</w:t>
      </w:r>
      <w:r w:rsidR="009F45CE" w:rsidRPr="00BF50E2">
        <w:rPr>
          <w:rFonts w:ascii="Arial" w:hAnsi="Arial" w:cs="Arial" w:hint="eastAsia"/>
          <w:sz w:val="20"/>
          <w:szCs w:val="20"/>
          <w:lang w:eastAsia="zh-CN"/>
        </w:rPr>
        <w:t>可用于基金申请</w:t>
      </w:r>
      <w:r w:rsidR="00D70FB1" w:rsidRPr="00BF50E2">
        <w:rPr>
          <w:rFonts w:ascii="Arial" w:hAnsi="Arial" w:cs="Arial" w:hint="eastAsia"/>
          <w:sz w:val="20"/>
          <w:szCs w:val="20"/>
          <w:lang w:eastAsia="zh-CN"/>
        </w:rPr>
        <w:t>的文献准备、</w:t>
      </w:r>
      <w:r w:rsidR="009F45CE" w:rsidRPr="00BF50E2">
        <w:rPr>
          <w:rFonts w:ascii="Arial" w:hAnsi="Arial" w:cs="Arial" w:hint="eastAsia"/>
          <w:sz w:val="20"/>
          <w:szCs w:val="20"/>
          <w:lang w:eastAsia="zh-CN"/>
        </w:rPr>
        <w:t>为新</w:t>
      </w:r>
      <w:r w:rsidR="00731997" w:rsidRPr="00BF50E2">
        <w:rPr>
          <w:rFonts w:ascii="Arial" w:hAnsi="Arial" w:cs="Arial" w:hint="eastAsia"/>
          <w:sz w:val="20"/>
          <w:szCs w:val="20"/>
          <w:lang w:eastAsia="zh-CN"/>
        </w:rPr>
        <w:t>课题</w:t>
      </w:r>
      <w:r w:rsidR="009F45CE" w:rsidRPr="00BF50E2">
        <w:rPr>
          <w:rFonts w:ascii="Arial" w:hAnsi="Arial" w:cs="Arial" w:hint="eastAsia"/>
          <w:sz w:val="20"/>
          <w:szCs w:val="20"/>
          <w:lang w:eastAsia="zh-CN"/>
        </w:rPr>
        <w:t>制定实验计划</w:t>
      </w:r>
      <w:r w:rsidR="00731997" w:rsidRPr="00BF50E2">
        <w:rPr>
          <w:rFonts w:ascii="Arial" w:hAnsi="Arial" w:cs="Arial" w:hint="eastAsia"/>
          <w:sz w:val="20"/>
          <w:szCs w:val="20"/>
          <w:lang w:eastAsia="zh-CN"/>
        </w:rPr>
        <w:t>、</w:t>
      </w:r>
      <w:r w:rsidR="009F45CE" w:rsidRPr="00BF50E2">
        <w:rPr>
          <w:rFonts w:ascii="Arial" w:hAnsi="Arial" w:cs="Arial" w:hint="eastAsia"/>
          <w:sz w:val="20"/>
          <w:szCs w:val="20"/>
          <w:lang w:eastAsia="zh-CN"/>
        </w:rPr>
        <w:t>寻求</w:t>
      </w:r>
      <w:r w:rsidR="00A82B6F" w:rsidRPr="00BF50E2">
        <w:rPr>
          <w:rFonts w:ascii="Arial" w:hAnsi="Arial" w:cs="Arial" w:hint="eastAsia"/>
          <w:sz w:val="20"/>
          <w:szCs w:val="20"/>
          <w:lang w:eastAsia="zh-CN"/>
        </w:rPr>
        <w:t>学术</w:t>
      </w:r>
      <w:r w:rsidR="009F45CE" w:rsidRPr="00BF50E2">
        <w:rPr>
          <w:rFonts w:ascii="Arial" w:hAnsi="Arial" w:cs="Arial" w:hint="eastAsia"/>
          <w:sz w:val="20"/>
          <w:szCs w:val="20"/>
          <w:lang w:eastAsia="zh-CN"/>
        </w:rPr>
        <w:t>合作者</w:t>
      </w:r>
      <w:r w:rsidR="00A82B6F" w:rsidRPr="00BF50E2">
        <w:rPr>
          <w:rFonts w:ascii="Arial" w:hAnsi="Arial" w:cs="Arial" w:hint="eastAsia"/>
          <w:sz w:val="20"/>
          <w:szCs w:val="20"/>
          <w:lang w:eastAsia="zh-CN"/>
        </w:rPr>
        <w:t>、</w:t>
      </w:r>
      <w:r w:rsidR="009F45CE" w:rsidRPr="00BF50E2">
        <w:rPr>
          <w:rFonts w:ascii="Arial" w:hAnsi="Arial" w:cs="Arial" w:hint="eastAsia"/>
          <w:sz w:val="20"/>
          <w:szCs w:val="20"/>
          <w:lang w:eastAsia="zh-CN"/>
        </w:rPr>
        <w:t>进行逆合成分析以及更多其他的</w:t>
      </w:r>
      <w:r w:rsidR="0058401C" w:rsidRPr="00BF50E2">
        <w:rPr>
          <w:rFonts w:ascii="Arial" w:hAnsi="Arial" w:cs="Arial" w:hint="eastAsia"/>
          <w:sz w:val="20"/>
          <w:szCs w:val="20"/>
          <w:lang w:eastAsia="zh-CN"/>
        </w:rPr>
        <w:t>教学和</w:t>
      </w:r>
      <w:r w:rsidR="009F45CE" w:rsidRPr="00BF50E2">
        <w:rPr>
          <w:rFonts w:ascii="Arial" w:hAnsi="Arial" w:cs="Arial" w:hint="eastAsia"/>
          <w:sz w:val="20"/>
          <w:szCs w:val="20"/>
          <w:lang w:eastAsia="zh-CN"/>
        </w:rPr>
        <w:t>科研</w:t>
      </w:r>
      <w:r w:rsidR="007B262E" w:rsidRPr="00BF50E2">
        <w:rPr>
          <w:rFonts w:ascii="Arial" w:hAnsi="Arial" w:cs="Arial" w:hint="eastAsia"/>
          <w:sz w:val="20"/>
          <w:szCs w:val="20"/>
          <w:lang w:eastAsia="zh-CN"/>
        </w:rPr>
        <w:t>活动</w:t>
      </w:r>
      <w:r w:rsidR="009E203D" w:rsidRPr="00BF50E2">
        <w:rPr>
          <w:rFonts w:ascii="Arial" w:hAnsi="Arial" w:cs="Arial" w:hint="eastAsia"/>
          <w:sz w:val="20"/>
          <w:szCs w:val="20"/>
          <w:lang w:eastAsia="zh-CN"/>
        </w:rPr>
        <w:t>。</w:t>
      </w:r>
    </w:p>
    <w:p w14:paraId="09AC5992" w14:textId="4AA6F987" w:rsidR="00C200A9" w:rsidRDefault="00C200A9" w:rsidP="006154C7">
      <w:pPr>
        <w:pStyle w:val="BodyText"/>
        <w:snapToGrid w:val="0"/>
        <w:spacing w:line="360" w:lineRule="auto"/>
        <w:ind w:left="0" w:right="-180"/>
        <w:rPr>
          <w:rFonts w:ascii="Arial" w:hAnsi="Arial" w:cs="Arial"/>
          <w:sz w:val="20"/>
          <w:szCs w:val="20"/>
          <w:lang w:eastAsia="zh-CN"/>
        </w:rPr>
      </w:pPr>
    </w:p>
    <w:p w14:paraId="583EA123" w14:textId="6190D44F" w:rsidR="00C200A9" w:rsidRPr="00BF50E2" w:rsidRDefault="00C200A9" w:rsidP="006154C7">
      <w:pPr>
        <w:pStyle w:val="BodyText"/>
        <w:numPr>
          <w:ilvl w:val="0"/>
          <w:numId w:val="12"/>
        </w:numPr>
        <w:snapToGrid w:val="0"/>
        <w:spacing w:line="360" w:lineRule="auto"/>
        <w:ind w:right="-180"/>
        <w:rPr>
          <w:rFonts w:ascii="Arial" w:hAnsi="Arial" w:cs="Arial"/>
          <w:b/>
          <w:bCs/>
          <w:color w:val="00B0F0"/>
          <w:sz w:val="20"/>
          <w:szCs w:val="20"/>
          <w:lang w:eastAsia="zh-CN"/>
        </w:rPr>
      </w:pPr>
      <w:r w:rsidRPr="00BF50E2">
        <w:rPr>
          <w:rFonts w:ascii="Arial" w:hAnsi="Arial" w:cs="Arial" w:hint="eastAsia"/>
          <w:b/>
          <w:bCs/>
          <w:color w:val="00B0F0"/>
          <w:sz w:val="20"/>
          <w:szCs w:val="20"/>
          <w:lang w:eastAsia="zh-CN"/>
        </w:rPr>
        <w:t>C</w:t>
      </w:r>
      <w:r w:rsidRPr="00BF50E2">
        <w:rPr>
          <w:rFonts w:ascii="Arial" w:hAnsi="Arial" w:cs="Arial"/>
          <w:b/>
          <w:bCs/>
          <w:color w:val="00B0F0"/>
          <w:sz w:val="20"/>
          <w:szCs w:val="20"/>
          <w:lang w:eastAsia="zh-CN"/>
        </w:rPr>
        <w:t>AS Analytical Methods</w:t>
      </w:r>
      <w:r w:rsidR="007873C1" w:rsidRPr="00BF50E2">
        <w:rPr>
          <w:rFonts w:ascii="Arial" w:hAnsi="Arial" w:cs="Arial"/>
          <w:b/>
          <w:bCs/>
          <w:color w:val="00B0F0"/>
          <w:sz w:val="20"/>
          <w:szCs w:val="20"/>
          <w:lang w:eastAsia="zh-CN"/>
        </w:rPr>
        <w:t>——</w:t>
      </w:r>
      <w:r w:rsidR="007873C1" w:rsidRPr="00BF50E2">
        <w:rPr>
          <w:rFonts w:ascii="Arial" w:hAnsi="Arial" w:cs="Arial"/>
          <w:b/>
          <w:bCs/>
          <w:color w:val="00B0F0"/>
          <w:sz w:val="20"/>
          <w:szCs w:val="20"/>
          <w:lang w:eastAsia="zh-CN"/>
        </w:rPr>
        <w:t>借助</w:t>
      </w:r>
      <w:r w:rsidR="00DE08CE" w:rsidRPr="00BF50E2">
        <w:rPr>
          <w:rFonts w:ascii="Arial" w:hAnsi="Arial" w:cs="Arial" w:hint="eastAsia"/>
          <w:b/>
          <w:bCs/>
          <w:color w:val="00B0F0"/>
          <w:sz w:val="20"/>
          <w:szCs w:val="20"/>
          <w:lang w:eastAsia="zh-CN"/>
        </w:rPr>
        <w:t>C</w:t>
      </w:r>
      <w:r w:rsidR="00DE08CE" w:rsidRPr="00BF50E2">
        <w:rPr>
          <w:rFonts w:ascii="Arial" w:hAnsi="Arial" w:cs="Arial"/>
          <w:b/>
          <w:bCs/>
          <w:color w:val="00B0F0"/>
          <w:sz w:val="20"/>
          <w:szCs w:val="20"/>
          <w:lang w:eastAsia="zh-CN"/>
        </w:rPr>
        <w:t>AS</w:t>
      </w:r>
      <w:r w:rsidR="007873C1" w:rsidRPr="00BF50E2">
        <w:rPr>
          <w:rFonts w:ascii="Arial" w:hAnsi="Arial" w:cs="Arial" w:hint="eastAsia"/>
          <w:b/>
          <w:bCs/>
          <w:color w:val="00B0F0"/>
          <w:sz w:val="20"/>
          <w:szCs w:val="20"/>
          <w:lang w:eastAsia="zh-CN"/>
        </w:rPr>
        <w:t>科学家深度加工的科学方法，提升研究效率</w:t>
      </w:r>
    </w:p>
    <w:p w14:paraId="5C88395A" w14:textId="2F6F0514" w:rsidR="00C200A9" w:rsidRDefault="007873C1" w:rsidP="003C47DF">
      <w:pPr>
        <w:pStyle w:val="ListParagraph"/>
        <w:widowControl/>
        <w:spacing w:line="360" w:lineRule="auto"/>
        <w:ind w:left="720" w:firstLineChars="0" w:firstLine="0"/>
        <w:contextualSpacing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CAS Analytical Methods</w:t>
      </w:r>
      <w:r>
        <w:rPr>
          <w:rFonts w:ascii="Arial" w:hAnsi="Arial" w:cs="Arial" w:hint="eastAsia"/>
          <w:sz w:val="20"/>
          <w:szCs w:val="20"/>
        </w:rPr>
        <w:t>涵盖</w:t>
      </w:r>
      <w:r w:rsidR="00A06122">
        <w:rPr>
          <w:rFonts w:ascii="Arial" w:hAnsi="Arial" w:cs="Arial" w:hint="eastAsia"/>
          <w:sz w:val="20"/>
          <w:szCs w:val="20"/>
        </w:rPr>
        <w:t>来自期刊中的化学分析方法，提供检索和对比功能，可快速获得能直接在实验室操作的分析方法。</w:t>
      </w:r>
      <w:r w:rsidR="00832B25">
        <w:rPr>
          <w:rFonts w:ascii="Arial" w:hAnsi="Arial" w:cs="Arial" w:hint="eastAsia"/>
          <w:sz w:val="20"/>
          <w:szCs w:val="20"/>
        </w:rPr>
        <w:t>可为法医学、食品科学、农</w:t>
      </w:r>
      <w:r w:rsidR="006F2EFE">
        <w:rPr>
          <w:rFonts w:ascii="Arial" w:hAnsi="Arial" w:cs="Arial" w:hint="eastAsia"/>
          <w:sz w:val="20"/>
          <w:szCs w:val="20"/>
        </w:rPr>
        <w:t>学</w:t>
      </w:r>
      <w:r w:rsidR="00832B25">
        <w:rPr>
          <w:rFonts w:ascii="Arial" w:hAnsi="Arial" w:cs="Arial" w:hint="eastAsia"/>
          <w:sz w:val="20"/>
          <w:szCs w:val="20"/>
        </w:rPr>
        <w:t>、制药</w:t>
      </w:r>
      <w:r w:rsidR="00323B0E">
        <w:rPr>
          <w:rFonts w:ascii="Arial" w:hAnsi="Arial" w:cs="Arial" w:hint="eastAsia"/>
          <w:sz w:val="20"/>
          <w:szCs w:val="20"/>
        </w:rPr>
        <w:t>、环境</w:t>
      </w:r>
      <w:r w:rsidR="00E20AE6">
        <w:rPr>
          <w:rFonts w:ascii="Arial" w:hAnsi="Arial" w:cs="Arial" w:hint="eastAsia"/>
          <w:sz w:val="20"/>
          <w:szCs w:val="20"/>
        </w:rPr>
        <w:t>等</w:t>
      </w:r>
      <w:r w:rsidR="00323B0E">
        <w:rPr>
          <w:rFonts w:ascii="Arial" w:hAnsi="Arial" w:cs="Arial" w:hint="eastAsia"/>
          <w:sz w:val="20"/>
          <w:szCs w:val="20"/>
        </w:rPr>
        <w:t>学科</w:t>
      </w:r>
      <w:r w:rsidR="00E20AE6">
        <w:rPr>
          <w:rFonts w:ascii="Arial" w:hAnsi="Arial" w:cs="Arial" w:hint="eastAsia"/>
          <w:sz w:val="20"/>
          <w:szCs w:val="20"/>
        </w:rPr>
        <w:t>的教学和实验提供帮助</w:t>
      </w:r>
      <w:r w:rsidR="00323B0E">
        <w:rPr>
          <w:rFonts w:ascii="Arial" w:hAnsi="Arial" w:cs="Arial" w:hint="eastAsia"/>
          <w:sz w:val="20"/>
          <w:szCs w:val="20"/>
        </w:rPr>
        <w:t>。</w:t>
      </w:r>
    </w:p>
    <w:p w14:paraId="695C3AEA" w14:textId="66299C65" w:rsidR="00C200A9" w:rsidRPr="00BF50E2" w:rsidRDefault="00C200A9" w:rsidP="006154C7">
      <w:pPr>
        <w:pStyle w:val="BodyText"/>
        <w:numPr>
          <w:ilvl w:val="0"/>
          <w:numId w:val="12"/>
        </w:numPr>
        <w:snapToGrid w:val="0"/>
        <w:spacing w:line="360" w:lineRule="auto"/>
        <w:ind w:right="-180"/>
        <w:rPr>
          <w:rFonts w:ascii="Arial" w:hAnsi="Arial" w:cs="Arial"/>
          <w:b/>
          <w:bCs/>
          <w:color w:val="00B0F0"/>
          <w:sz w:val="20"/>
          <w:szCs w:val="20"/>
          <w:lang w:eastAsia="zh-CN"/>
        </w:rPr>
      </w:pPr>
      <w:r w:rsidRPr="00BF50E2">
        <w:rPr>
          <w:rFonts w:ascii="Arial" w:hAnsi="Arial" w:cs="Arial" w:hint="eastAsia"/>
          <w:b/>
          <w:bCs/>
          <w:color w:val="00B0F0"/>
          <w:sz w:val="20"/>
          <w:szCs w:val="20"/>
          <w:lang w:eastAsia="zh-CN"/>
        </w:rPr>
        <w:t>C</w:t>
      </w:r>
      <w:r w:rsidRPr="00BF50E2">
        <w:rPr>
          <w:rFonts w:ascii="Arial" w:hAnsi="Arial" w:cs="Arial"/>
          <w:b/>
          <w:bCs/>
          <w:color w:val="00B0F0"/>
          <w:sz w:val="20"/>
          <w:szCs w:val="20"/>
          <w:lang w:eastAsia="zh-CN"/>
        </w:rPr>
        <w:t xml:space="preserve">AS </w:t>
      </w:r>
      <w:proofErr w:type="spellStart"/>
      <w:r w:rsidRPr="00BF50E2">
        <w:rPr>
          <w:rFonts w:ascii="Arial" w:hAnsi="Arial" w:cs="Arial" w:hint="eastAsia"/>
          <w:b/>
          <w:bCs/>
          <w:color w:val="00B0F0"/>
          <w:sz w:val="20"/>
          <w:szCs w:val="20"/>
          <w:lang w:eastAsia="zh-CN"/>
        </w:rPr>
        <w:t>For</w:t>
      </w:r>
      <w:r w:rsidRPr="00BF50E2">
        <w:rPr>
          <w:rFonts w:ascii="Arial" w:hAnsi="Arial" w:cs="Arial"/>
          <w:b/>
          <w:bCs/>
          <w:color w:val="00B0F0"/>
          <w:sz w:val="20"/>
          <w:szCs w:val="20"/>
          <w:lang w:eastAsia="zh-CN"/>
        </w:rPr>
        <w:t>mulus</w:t>
      </w:r>
      <w:proofErr w:type="spellEnd"/>
      <w:r w:rsidR="00111101" w:rsidRPr="00BF50E2">
        <w:rPr>
          <w:rFonts w:ascii="Arial" w:hAnsi="Arial" w:cs="Arial"/>
          <w:b/>
          <w:bCs/>
          <w:color w:val="00B0F0"/>
          <w:sz w:val="20"/>
          <w:szCs w:val="20"/>
          <w:lang w:eastAsia="zh-CN"/>
        </w:rPr>
        <w:t>——</w:t>
      </w:r>
      <w:r w:rsidR="00111101" w:rsidRPr="00BF50E2">
        <w:rPr>
          <w:rFonts w:ascii="Arial" w:hAnsi="Arial" w:cs="Arial"/>
          <w:b/>
          <w:bCs/>
          <w:color w:val="00B0F0"/>
          <w:sz w:val="20"/>
          <w:szCs w:val="20"/>
          <w:lang w:eastAsia="zh-CN"/>
        </w:rPr>
        <w:t>助力</w:t>
      </w:r>
      <w:r w:rsidR="00111101" w:rsidRPr="00BF50E2">
        <w:rPr>
          <w:rFonts w:ascii="Arial" w:hAnsi="Arial" w:cs="Arial" w:hint="eastAsia"/>
          <w:b/>
          <w:bCs/>
          <w:color w:val="00B0F0"/>
          <w:sz w:val="20"/>
          <w:szCs w:val="20"/>
          <w:lang w:eastAsia="zh-CN"/>
        </w:rPr>
        <w:t>开发安全、有效的产品</w:t>
      </w:r>
    </w:p>
    <w:p w14:paraId="6561AA67" w14:textId="5B23F56C" w:rsidR="00111101" w:rsidRDefault="00111101" w:rsidP="006154C7">
      <w:pPr>
        <w:pStyle w:val="BodyText"/>
        <w:snapToGrid w:val="0"/>
        <w:spacing w:line="360" w:lineRule="auto"/>
        <w:ind w:left="720" w:right="-180"/>
        <w:rPr>
          <w:rFonts w:ascii="Arial" w:hAnsi="Arial" w:cs="Arial"/>
          <w:sz w:val="20"/>
          <w:szCs w:val="20"/>
          <w:lang w:eastAsia="zh-CN"/>
        </w:rPr>
      </w:pPr>
      <w:r>
        <w:rPr>
          <w:rFonts w:ascii="Arial" w:hAnsi="Arial" w:cs="Arial"/>
          <w:sz w:val="20"/>
          <w:szCs w:val="20"/>
          <w:lang w:eastAsia="zh-CN"/>
        </w:rPr>
        <w:t xml:space="preserve">CAS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F</w:t>
      </w:r>
      <w:r>
        <w:rPr>
          <w:rFonts w:ascii="Arial" w:hAnsi="Arial" w:cs="Arial" w:hint="eastAsia"/>
          <w:sz w:val="20"/>
          <w:szCs w:val="20"/>
          <w:lang w:eastAsia="zh-CN"/>
        </w:rPr>
        <w:t>ormulus</w:t>
      </w:r>
      <w:proofErr w:type="spellEnd"/>
      <w:r>
        <w:rPr>
          <w:rFonts w:ascii="Arial" w:hAnsi="Arial" w:cs="Arial" w:hint="eastAsia"/>
          <w:sz w:val="20"/>
          <w:szCs w:val="20"/>
          <w:lang w:eastAsia="zh-CN"/>
        </w:rPr>
        <w:t>是一个集成配方</w:t>
      </w:r>
      <w:r w:rsidR="004C099F">
        <w:rPr>
          <w:rFonts w:ascii="Arial" w:hAnsi="Arial" w:cs="Arial" w:hint="eastAsia"/>
          <w:sz w:val="20"/>
          <w:szCs w:val="20"/>
          <w:lang w:eastAsia="zh-CN"/>
        </w:rPr>
        <w:t>（制剂）</w:t>
      </w:r>
      <w:r>
        <w:rPr>
          <w:rFonts w:ascii="Arial" w:hAnsi="Arial" w:cs="Arial" w:hint="eastAsia"/>
          <w:sz w:val="20"/>
          <w:szCs w:val="20"/>
          <w:lang w:eastAsia="zh-CN"/>
        </w:rPr>
        <w:t>数据与工作流程的解决方案。涵盖</w:t>
      </w:r>
      <w:r w:rsidR="00A06122">
        <w:rPr>
          <w:rFonts w:ascii="Arial" w:hAnsi="Arial" w:cs="Arial" w:hint="eastAsia"/>
          <w:sz w:val="20"/>
          <w:szCs w:val="20"/>
          <w:lang w:eastAsia="zh-CN"/>
        </w:rPr>
        <w:t>制药、化妆品、</w:t>
      </w:r>
      <w:r w:rsidR="00416519">
        <w:rPr>
          <w:rFonts w:ascii="Arial" w:hAnsi="Arial" w:cs="Arial" w:hint="eastAsia"/>
          <w:sz w:val="20"/>
          <w:szCs w:val="20"/>
          <w:lang w:eastAsia="zh-CN"/>
        </w:rPr>
        <w:t>食品、农化、化妆品、油墨、涂料等众多</w:t>
      </w:r>
      <w:r>
        <w:rPr>
          <w:rFonts w:ascii="Arial" w:hAnsi="Arial" w:cs="Arial" w:hint="eastAsia"/>
          <w:sz w:val="20"/>
          <w:szCs w:val="20"/>
          <w:lang w:eastAsia="zh-CN"/>
        </w:rPr>
        <w:t>领域、由</w:t>
      </w:r>
      <w:r w:rsidR="007D1F74">
        <w:rPr>
          <w:rFonts w:ascii="Arial" w:hAnsi="Arial" w:cs="Arial" w:hint="eastAsia"/>
          <w:sz w:val="20"/>
          <w:szCs w:val="20"/>
          <w:lang w:eastAsia="zh-CN"/>
        </w:rPr>
        <w:t>C</w:t>
      </w:r>
      <w:r w:rsidR="007D1F74">
        <w:rPr>
          <w:rFonts w:ascii="Arial" w:hAnsi="Arial" w:cs="Arial"/>
          <w:sz w:val="20"/>
          <w:szCs w:val="20"/>
          <w:lang w:eastAsia="zh-CN"/>
        </w:rPr>
        <w:t>AS</w:t>
      </w:r>
      <w:r>
        <w:rPr>
          <w:rFonts w:ascii="Arial" w:hAnsi="Arial" w:cs="Arial" w:hint="eastAsia"/>
          <w:sz w:val="20"/>
          <w:szCs w:val="20"/>
          <w:lang w:eastAsia="zh-CN"/>
        </w:rPr>
        <w:t>科学家从期刊、专利中标引的</w:t>
      </w:r>
      <w:r w:rsidR="00416519">
        <w:rPr>
          <w:rFonts w:ascii="Arial" w:hAnsi="Arial" w:cs="Arial" w:hint="eastAsia"/>
          <w:sz w:val="20"/>
          <w:szCs w:val="20"/>
          <w:lang w:eastAsia="zh-CN"/>
        </w:rPr>
        <w:t>配方</w:t>
      </w:r>
      <w:r>
        <w:rPr>
          <w:rFonts w:ascii="Arial" w:hAnsi="Arial" w:cs="Arial" w:hint="eastAsia"/>
          <w:sz w:val="20"/>
          <w:szCs w:val="20"/>
          <w:lang w:eastAsia="zh-CN"/>
        </w:rPr>
        <w:t>信息。</w:t>
      </w:r>
      <w:r w:rsidR="00FC0AEA">
        <w:rPr>
          <w:rFonts w:ascii="Arial" w:hAnsi="Arial" w:cs="Arial" w:hint="eastAsia"/>
          <w:sz w:val="20"/>
          <w:szCs w:val="20"/>
          <w:lang w:eastAsia="zh-CN"/>
        </w:rPr>
        <w:t>利用</w:t>
      </w:r>
      <w:r>
        <w:rPr>
          <w:rFonts w:ascii="Arial" w:hAnsi="Arial" w:cs="Arial" w:hint="eastAsia"/>
          <w:sz w:val="20"/>
          <w:szCs w:val="20"/>
          <w:lang w:eastAsia="zh-CN"/>
        </w:rPr>
        <w:t>C</w:t>
      </w:r>
      <w:r>
        <w:rPr>
          <w:rFonts w:ascii="Arial" w:hAnsi="Arial" w:cs="Arial"/>
          <w:sz w:val="20"/>
          <w:szCs w:val="20"/>
          <w:lang w:eastAsia="zh-CN"/>
        </w:rPr>
        <w:t xml:space="preserve">AS </w:t>
      </w:r>
      <w:proofErr w:type="spellStart"/>
      <w:r>
        <w:rPr>
          <w:rFonts w:ascii="Arial" w:hAnsi="Arial" w:cs="Arial"/>
          <w:sz w:val="20"/>
          <w:szCs w:val="20"/>
          <w:lang w:eastAsia="zh-CN"/>
        </w:rPr>
        <w:t>F</w:t>
      </w:r>
      <w:r>
        <w:rPr>
          <w:rFonts w:ascii="Arial" w:hAnsi="Arial" w:cs="Arial" w:hint="eastAsia"/>
          <w:sz w:val="20"/>
          <w:szCs w:val="20"/>
          <w:lang w:eastAsia="zh-CN"/>
        </w:rPr>
        <w:t>ormulus</w:t>
      </w:r>
      <w:proofErr w:type="spellEnd"/>
      <w:r w:rsidR="00BE14CC">
        <w:rPr>
          <w:rFonts w:ascii="Arial" w:hAnsi="Arial" w:cs="Arial" w:hint="eastAsia"/>
          <w:sz w:val="20"/>
          <w:szCs w:val="20"/>
          <w:lang w:eastAsia="zh-CN"/>
        </w:rPr>
        <w:t>可检索配方</w:t>
      </w:r>
      <w:r w:rsidR="00265C17">
        <w:rPr>
          <w:rFonts w:ascii="Arial" w:hAnsi="Arial" w:cs="Arial" w:hint="eastAsia"/>
          <w:sz w:val="20"/>
          <w:szCs w:val="20"/>
          <w:lang w:eastAsia="zh-CN"/>
        </w:rPr>
        <w:t>及其工艺、成分、目标成分的常见配伍成分</w:t>
      </w:r>
      <w:r w:rsidR="00CE6799">
        <w:rPr>
          <w:rFonts w:ascii="Arial" w:hAnsi="Arial" w:cs="Arial" w:hint="eastAsia"/>
          <w:sz w:val="20"/>
          <w:szCs w:val="20"/>
          <w:lang w:eastAsia="zh-CN"/>
        </w:rPr>
        <w:t>、</w:t>
      </w:r>
      <w:r w:rsidR="009D3817">
        <w:rPr>
          <w:rFonts w:ascii="Arial" w:hAnsi="Arial" w:cs="Arial" w:hint="eastAsia"/>
          <w:sz w:val="20"/>
          <w:szCs w:val="20"/>
          <w:lang w:eastAsia="zh-CN"/>
        </w:rPr>
        <w:t>设计配方、</w:t>
      </w:r>
      <w:r>
        <w:rPr>
          <w:rFonts w:ascii="Arial" w:hAnsi="Arial" w:cs="Arial" w:hint="eastAsia"/>
          <w:sz w:val="20"/>
          <w:szCs w:val="20"/>
          <w:lang w:eastAsia="zh-CN"/>
        </w:rPr>
        <w:t>和</w:t>
      </w:r>
      <w:r w:rsidR="00B8795E">
        <w:rPr>
          <w:rFonts w:ascii="Arial" w:hAnsi="Arial" w:cs="Arial" w:hint="eastAsia"/>
          <w:sz w:val="20"/>
          <w:szCs w:val="20"/>
          <w:lang w:eastAsia="zh-CN"/>
        </w:rPr>
        <w:t>探索</w:t>
      </w:r>
      <w:r>
        <w:rPr>
          <w:rFonts w:ascii="Arial" w:hAnsi="Arial" w:cs="Arial" w:hint="eastAsia"/>
          <w:sz w:val="20"/>
          <w:szCs w:val="20"/>
          <w:lang w:eastAsia="zh-CN"/>
        </w:rPr>
        <w:t>合规要求</w:t>
      </w:r>
      <w:r w:rsidR="00B8795E">
        <w:rPr>
          <w:rFonts w:ascii="Arial" w:hAnsi="Arial" w:cs="Arial" w:hint="eastAsia"/>
          <w:sz w:val="20"/>
          <w:szCs w:val="20"/>
          <w:lang w:eastAsia="zh-CN"/>
        </w:rPr>
        <w:t>等</w:t>
      </w:r>
      <w:r>
        <w:rPr>
          <w:rFonts w:ascii="Arial" w:hAnsi="Arial" w:cs="Arial" w:hint="eastAsia"/>
          <w:sz w:val="20"/>
          <w:szCs w:val="20"/>
          <w:lang w:eastAsia="zh-CN"/>
        </w:rPr>
        <w:t>。</w:t>
      </w:r>
    </w:p>
    <w:p w14:paraId="05415FB2" w14:textId="5122AEE6" w:rsidR="00C200A9" w:rsidRDefault="00C200A9" w:rsidP="006154C7">
      <w:pPr>
        <w:pStyle w:val="BodyText"/>
        <w:snapToGrid w:val="0"/>
        <w:spacing w:line="360" w:lineRule="auto"/>
        <w:ind w:left="0" w:right="-180"/>
        <w:rPr>
          <w:rFonts w:ascii="Arial" w:hAnsi="Arial" w:cs="Arial"/>
          <w:sz w:val="20"/>
          <w:szCs w:val="20"/>
          <w:lang w:eastAsia="zh-CN"/>
        </w:rPr>
      </w:pPr>
    </w:p>
    <w:p w14:paraId="002EE832" w14:textId="463FEB44" w:rsidR="002C4CA3" w:rsidRPr="00BF50E2" w:rsidRDefault="002C4CA3" w:rsidP="006154C7">
      <w:pPr>
        <w:pStyle w:val="BodyText"/>
        <w:snapToGrid w:val="0"/>
        <w:spacing w:line="360" w:lineRule="auto"/>
        <w:ind w:left="0" w:right="-180"/>
        <w:rPr>
          <w:rFonts w:ascii="Arial" w:hAnsi="Arial" w:cs="Arial"/>
          <w:b/>
          <w:bCs/>
          <w:color w:val="00B0F0"/>
          <w:sz w:val="20"/>
          <w:szCs w:val="20"/>
          <w:lang w:eastAsia="zh-CN"/>
        </w:rPr>
      </w:pPr>
      <w:r w:rsidRPr="00BF50E2">
        <w:rPr>
          <w:rFonts w:ascii="Arial" w:hAnsi="Arial" w:cs="Arial"/>
          <w:b/>
          <w:bCs/>
          <w:color w:val="00B0F0"/>
          <w:spacing w:val="-1"/>
          <w:sz w:val="20"/>
          <w:szCs w:val="20"/>
          <w:lang w:eastAsia="zh-CN"/>
        </w:rPr>
        <w:lastRenderedPageBreak/>
        <w:t xml:space="preserve">        CAS</w:t>
      </w:r>
      <w:r w:rsidRPr="00BF50E2">
        <w:rPr>
          <w:rFonts w:ascii="Arial" w:hAnsi="Arial" w:cs="Arial"/>
          <w:b/>
          <w:bCs/>
          <w:color w:val="00B0F0"/>
          <w:spacing w:val="-15"/>
          <w:sz w:val="20"/>
          <w:szCs w:val="20"/>
          <w:lang w:eastAsia="zh-CN"/>
        </w:rPr>
        <w:t xml:space="preserve"> </w:t>
      </w:r>
      <w:r w:rsidRPr="00BF50E2">
        <w:rPr>
          <w:rFonts w:ascii="Arial" w:hAnsi="Arial" w:cs="Arial"/>
          <w:b/>
          <w:bCs/>
          <w:color w:val="00B0F0"/>
          <w:spacing w:val="-1"/>
          <w:sz w:val="20"/>
          <w:szCs w:val="20"/>
          <w:lang w:eastAsia="zh-CN"/>
        </w:rPr>
        <w:t>SciFinder</w:t>
      </w:r>
      <w:r w:rsidRPr="00BF50E2">
        <w:rPr>
          <w:rFonts w:ascii="Arial" w:hAnsi="Arial" w:cs="Arial"/>
          <w:b/>
          <w:bCs/>
          <w:color w:val="00B0F0"/>
          <w:spacing w:val="-1"/>
          <w:sz w:val="20"/>
          <w:szCs w:val="20"/>
          <w:vertAlign w:val="superscript"/>
          <w:lang w:eastAsia="zh-CN"/>
        </w:rPr>
        <w:t xml:space="preserve"> </w:t>
      </w:r>
      <w:r w:rsidRPr="00BF50E2">
        <w:rPr>
          <w:rFonts w:ascii="Arial" w:hAnsi="Arial" w:cs="Arial" w:hint="eastAsia"/>
          <w:b/>
          <w:bCs/>
          <w:color w:val="00B0F0"/>
          <w:spacing w:val="-1"/>
          <w:sz w:val="20"/>
          <w:szCs w:val="20"/>
          <w:lang w:eastAsia="zh-CN"/>
        </w:rPr>
        <w:t>D</w:t>
      </w:r>
      <w:r w:rsidRPr="00BF50E2">
        <w:rPr>
          <w:rFonts w:ascii="Arial" w:hAnsi="Arial" w:cs="Arial"/>
          <w:b/>
          <w:bCs/>
          <w:color w:val="00B0F0"/>
          <w:spacing w:val="-1"/>
          <w:sz w:val="20"/>
          <w:szCs w:val="20"/>
          <w:lang w:eastAsia="zh-CN"/>
        </w:rPr>
        <w:t>iscovery Platform (Academic)</w:t>
      </w:r>
      <w:r w:rsidRPr="00BF50E2">
        <w:rPr>
          <w:rFonts w:ascii="Arial" w:hAnsi="Arial" w:cs="Arial"/>
          <w:b/>
          <w:bCs/>
          <w:color w:val="00B0F0"/>
          <w:spacing w:val="-1"/>
          <w:sz w:val="20"/>
          <w:szCs w:val="20"/>
          <w:lang w:eastAsia="zh-CN"/>
        </w:rPr>
        <w:t>平台</w:t>
      </w:r>
      <w:r w:rsidRPr="00BF50E2">
        <w:rPr>
          <w:rFonts w:ascii="Arial" w:hAnsi="Arial" w:cs="Arial" w:hint="eastAsia"/>
          <w:b/>
          <w:bCs/>
          <w:color w:val="00B0F0"/>
          <w:spacing w:val="-1"/>
          <w:sz w:val="20"/>
          <w:szCs w:val="20"/>
          <w:lang w:eastAsia="zh-CN"/>
        </w:rPr>
        <w:t>的独特内容及特色</w:t>
      </w:r>
      <w:r w:rsidR="000A6430" w:rsidRPr="00BF50E2">
        <w:rPr>
          <w:rFonts w:ascii="Arial" w:hAnsi="Arial" w:cs="Arial" w:hint="eastAsia"/>
          <w:b/>
          <w:bCs/>
          <w:color w:val="00B0F0"/>
          <w:spacing w:val="-1"/>
          <w:sz w:val="20"/>
          <w:szCs w:val="20"/>
          <w:lang w:eastAsia="zh-CN"/>
        </w:rPr>
        <w:t>如下：</w:t>
      </w:r>
    </w:p>
    <w:p w14:paraId="4DDDB5C4" w14:textId="19505BDC" w:rsidR="000A6430" w:rsidRPr="00BF50E2" w:rsidRDefault="000A6430" w:rsidP="003C47DF">
      <w:pPr>
        <w:pStyle w:val="ListParagraph"/>
        <w:numPr>
          <w:ilvl w:val="0"/>
          <w:numId w:val="7"/>
        </w:numPr>
        <w:tabs>
          <w:tab w:val="left" w:pos="450"/>
        </w:tabs>
        <w:spacing w:line="360" w:lineRule="auto"/>
        <w:ind w:left="446" w:right="-180" w:firstLineChars="0" w:hanging="446"/>
        <w:rPr>
          <w:rFonts w:cstheme="minorHAnsi"/>
          <w:spacing w:val="-10"/>
          <w:sz w:val="20"/>
          <w:szCs w:val="20"/>
        </w:rPr>
      </w:pPr>
      <w:r w:rsidRPr="00BF50E2">
        <w:rPr>
          <w:rFonts w:cstheme="minorHAnsi"/>
          <w:spacing w:val="-10"/>
          <w:sz w:val="20"/>
          <w:szCs w:val="20"/>
        </w:rPr>
        <w:t xml:space="preserve">CAS REGISTRY: </w:t>
      </w:r>
      <w:r w:rsidRPr="00BF50E2">
        <w:rPr>
          <w:rFonts w:cstheme="minorHAnsi"/>
          <w:spacing w:val="-10"/>
          <w:sz w:val="20"/>
          <w:szCs w:val="20"/>
        </w:rPr>
        <w:t>全球最大的物质数据合集，收录自</w:t>
      </w:r>
      <w:r w:rsidRPr="00BF50E2">
        <w:rPr>
          <w:rFonts w:cstheme="minorHAnsi"/>
          <w:spacing w:val="-10"/>
          <w:sz w:val="20"/>
          <w:szCs w:val="20"/>
        </w:rPr>
        <w:t>19</w:t>
      </w:r>
      <w:r w:rsidRPr="00BF50E2">
        <w:rPr>
          <w:rFonts w:cstheme="minorHAnsi"/>
          <w:spacing w:val="-10"/>
          <w:sz w:val="20"/>
          <w:szCs w:val="20"/>
        </w:rPr>
        <w:t>世纪初至今公开披露的超过</w:t>
      </w:r>
      <w:r w:rsidRPr="00BF50E2">
        <w:rPr>
          <w:rFonts w:cstheme="minorHAnsi"/>
          <w:spacing w:val="-10"/>
          <w:sz w:val="20"/>
          <w:szCs w:val="20"/>
        </w:rPr>
        <w:t>2.04</w:t>
      </w:r>
      <w:r w:rsidRPr="00BF50E2">
        <w:rPr>
          <w:rFonts w:cstheme="minorHAnsi"/>
          <w:spacing w:val="-10"/>
          <w:sz w:val="20"/>
          <w:szCs w:val="20"/>
        </w:rPr>
        <w:t>亿个独特的物质（包括合金、配合物、矿物、混合物、聚合物和盐），</w:t>
      </w:r>
      <w:r w:rsidRPr="00BF50E2">
        <w:rPr>
          <w:rFonts w:cstheme="minorHAnsi"/>
          <w:spacing w:val="-10"/>
          <w:sz w:val="20"/>
          <w:szCs w:val="20"/>
        </w:rPr>
        <w:t>CAS</w:t>
      </w:r>
      <w:r w:rsidRPr="00BF50E2">
        <w:rPr>
          <w:rFonts w:cstheme="minorHAnsi"/>
          <w:spacing w:val="-10"/>
          <w:sz w:val="20"/>
          <w:szCs w:val="20"/>
        </w:rPr>
        <w:t>登记号被誉为化学物质的黄金标准，被广泛地应用在科研界及商务流程中。</w:t>
      </w:r>
    </w:p>
    <w:p w14:paraId="23DE9DF2" w14:textId="249D16CD" w:rsidR="00C200A9" w:rsidRPr="00BF50E2" w:rsidRDefault="000A6430" w:rsidP="003C47DF">
      <w:pPr>
        <w:pStyle w:val="ListParagraph"/>
        <w:numPr>
          <w:ilvl w:val="0"/>
          <w:numId w:val="7"/>
        </w:numPr>
        <w:tabs>
          <w:tab w:val="left" w:pos="450"/>
        </w:tabs>
        <w:spacing w:line="360" w:lineRule="auto"/>
        <w:ind w:left="446" w:right="-180" w:firstLineChars="0" w:hanging="446"/>
        <w:rPr>
          <w:rFonts w:cstheme="minorHAnsi"/>
          <w:spacing w:val="-10"/>
          <w:sz w:val="20"/>
          <w:szCs w:val="20"/>
        </w:rPr>
      </w:pPr>
      <w:r w:rsidRPr="00BF50E2">
        <w:rPr>
          <w:rFonts w:cstheme="minorHAnsi"/>
          <w:spacing w:val="-10"/>
          <w:sz w:val="20"/>
          <w:szCs w:val="20"/>
        </w:rPr>
        <w:t>CAS Reactions</w:t>
      </w:r>
      <w:r w:rsidRPr="00BF50E2">
        <w:rPr>
          <w:rFonts w:cstheme="minorHAnsi"/>
          <w:spacing w:val="-10"/>
          <w:sz w:val="20"/>
          <w:szCs w:val="20"/>
        </w:rPr>
        <w:t>：全球最大化学反应合集，收录</w:t>
      </w:r>
      <w:r w:rsidRPr="00BF50E2">
        <w:rPr>
          <w:rFonts w:cstheme="minorHAnsi"/>
          <w:spacing w:val="-10"/>
          <w:sz w:val="20"/>
          <w:szCs w:val="20"/>
        </w:rPr>
        <w:t>1840</w:t>
      </w:r>
      <w:r w:rsidRPr="00BF50E2">
        <w:rPr>
          <w:rFonts w:cstheme="minorHAnsi"/>
          <w:spacing w:val="-10"/>
          <w:sz w:val="20"/>
          <w:szCs w:val="20"/>
        </w:rPr>
        <w:t>年以来源自专利和非专利文献的</w:t>
      </w:r>
      <w:r w:rsidRPr="00BF50E2">
        <w:rPr>
          <w:rFonts w:cstheme="minorHAnsi"/>
          <w:spacing w:val="-10"/>
          <w:sz w:val="20"/>
          <w:szCs w:val="20"/>
        </w:rPr>
        <w:t>1.5</w:t>
      </w:r>
      <w:r w:rsidRPr="00BF50E2">
        <w:rPr>
          <w:rFonts w:cstheme="minorHAnsi"/>
          <w:spacing w:val="-10"/>
          <w:sz w:val="20"/>
          <w:szCs w:val="20"/>
        </w:rPr>
        <w:t>亿单步和多步反应。</w:t>
      </w:r>
      <w:r w:rsidRPr="00BF50E2">
        <w:rPr>
          <w:rFonts w:cstheme="minorHAnsi"/>
          <w:spacing w:val="-10"/>
          <w:sz w:val="20"/>
          <w:szCs w:val="20"/>
        </w:rPr>
        <w:t>CAS</w:t>
      </w:r>
      <w:r w:rsidRPr="00BF50E2">
        <w:rPr>
          <w:rFonts w:cstheme="minorHAnsi"/>
          <w:spacing w:val="-10"/>
          <w:sz w:val="20"/>
          <w:szCs w:val="20"/>
        </w:rPr>
        <w:t>科学家在标引化学反应过程中提供了独特的增值信息：实验安全信息、反应类型、反应条件及详细的实验操作步骤等，节省了用户从全文中总结、归纳相关反应信息所花费的时间。</w:t>
      </w:r>
    </w:p>
    <w:p w14:paraId="16D61982" w14:textId="77777777" w:rsidR="00554C2C" w:rsidRPr="00BF50E2" w:rsidRDefault="009015F3" w:rsidP="003C47DF">
      <w:pPr>
        <w:pStyle w:val="ListParagraph"/>
        <w:numPr>
          <w:ilvl w:val="0"/>
          <w:numId w:val="7"/>
        </w:numPr>
        <w:autoSpaceDE w:val="0"/>
        <w:autoSpaceDN w:val="0"/>
        <w:spacing w:line="360" w:lineRule="auto"/>
        <w:ind w:left="446" w:right="412" w:firstLineChars="0" w:hanging="446"/>
        <w:contextualSpacing/>
        <w:jc w:val="left"/>
        <w:rPr>
          <w:rFonts w:cstheme="minorHAnsi"/>
          <w:spacing w:val="-10"/>
          <w:sz w:val="20"/>
          <w:szCs w:val="20"/>
        </w:rPr>
      </w:pPr>
      <w:r w:rsidRPr="00BF50E2">
        <w:rPr>
          <w:rFonts w:cstheme="minorHAnsi"/>
          <w:spacing w:val="-10"/>
          <w:sz w:val="20"/>
          <w:szCs w:val="20"/>
        </w:rPr>
        <w:t>提升文献检索效率：业界最专业、最先进的检索引擎之一，用户可获得更精确的结果，提高检索效率。</w:t>
      </w:r>
      <w:r w:rsidR="00554C2C" w:rsidRPr="00BF50E2">
        <w:rPr>
          <w:rFonts w:cstheme="minorHAnsi"/>
          <w:spacing w:val="-10"/>
          <w:sz w:val="20"/>
          <w:szCs w:val="20"/>
        </w:rPr>
        <w:t xml:space="preserve">CAS </w:t>
      </w:r>
      <w:proofErr w:type="spellStart"/>
      <w:r w:rsidR="00554C2C" w:rsidRPr="00BF50E2">
        <w:rPr>
          <w:rFonts w:cstheme="minorHAnsi"/>
          <w:spacing w:val="-10"/>
          <w:sz w:val="20"/>
          <w:szCs w:val="20"/>
        </w:rPr>
        <w:t>SciFinder</w:t>
      </w:r>
      <w:r w:rsidR="00554C2C" w:rsidRPr="00BF50E2">
        <w:rPr>
          <w:rFonts w:cstheme="minorHAnsi"/>
          <w:spacing w:val="-10"/>
          <w:sz w:val="20"/>
          <w:szCs w:val="20"/>
          <w:vertAlign w:val="superscript"/>
        </w:rPr>
        <w:t>n</w:t>
      </w:r>
      <w:proofErr w:type="spellEnd"/>
      <w:r w:rsidR="00554C2C" w:rsidRPr="00BF50E2">
        <w:rPr>
          <w:rFonts w:cstheme="minorHAnsi"/>
          <w:spacing w:val="-10"/>
          <w:sz w:val="20"/>
          <w:szCs w:val="20"/>
        </w:rPr>
        <w:t>、</w:t>
      </w:r>
      <w:r w:rsidR="00554C2C" w:rsidRPr="00BF50E2">
        <w:rPr>
          <w:rFonts w:cstheme="minorHAnsi"/>
          <w:spacing w:val="-10"/>
          <w:sz w:val="20"/>
          <w:szCs w:val="20"/>
        </w:rPr>
        <w:t>CAS Analytical Methods</w:t>
      </w:r>
      <w:r w:rsidR="00554C2C" w:rsidRPr="00BF50E2">
        <w:rPr>
          <w:rFonts w:cstheme="minorHAnsi"/>
          <w:spacing w:val="-10"/>
          <w:sz w:val="20"/>
          <w:szCs w:val="20"/>
        </w:rPr>
        <w:t>和</w:t>
      </w:r>
      <w:r w:rsidR="00554C2C" w:rsidRPr="00BF50E2">
        <w:rPr>
          <w:rFonts w:cstheme="minorHAnsi"/>
          <w:spacing w:val="-10"/>
          <w:sz w:val="20"/>
          <w:szCs w:val="20"/>
        </w:rPr>
        <w:t xml:space="preserve">CAS </w:t>
      </w:r>
      <w:proofErr w:type="spellStart"/>
      <w:r w:rsidR="00554C2C" w:rsidRPr="00BF50E2">
        <w:rPr>
          <w:rFonts w:cstheme="minorHAnsi"/>
          <w:spacing w:val="-10"/>
          <w:sz w:val="20"/>
          <w:szCs w:val="20"/>
        </w:rPr>
        <w:t>Formulus</w:t>
      </w:r>
      <w:proofErr w:type="spellEnd"/>
      <w:r w:rsidR="00554C2C" w:rsidRPr="00BF50E2">
        <w:rPr>
          <w:rFonts w:cstheme="minorHAnsi"/>
          <w:spacing w:val="-10"/>
          <w:sz w:val="20"/>
          <w:szCs w:val="20"/>
        </w:rPr>
        <w:t>解决方案之间可以互动，方便用户查阅相关信息，提高检索效率。</w:t>
      </w:r>
    </w:p>
    <w:p w14:paraId="1A3BED6C" w14:textId="67304ADB" w:rsidR="000A6430" w:rsidRPr="00BF50E2" w:rsidRDefault="000A6430" w:rsidP="003C47DF">
      <w:pPr>
        <w:pStyle w:val="ListParagraph"/>
        <w:numPr>
          <w:ilvl w:val="0"/>
          <w:numId w:val="7"/>
        </w:numPr>
        <w:tabs>
          <w:tab w:val="left" w:pos="450"/>
          <w:tab w:val="left" w:pos="1260"/>
          <w:tab w:val="left" w:pos="1261"/>
        </w:tabs>
        <w:autoSpaceDE w:val="0"/>
        <w:autoSpaceDN w:val="0"/>
        <w:spacing w:line="360" w:lineRule="auto"/>
        <w:ind w:left="446" w:right="-180" w:firstLineChars="0" w:hanging="446"/>
        <w:jc w:val="left"/>
        <w:rPr>
          <w:rFonts w:cstheme="minorHAnsi"/>
          <w:spacing w:val="-10"/>
          <w:sz w:val="20"/>
          <w:szCs w:val="20"/>
        </w:rPr>
      </w:pPr>
      <w:r w:rsidRPr="00BF50E2">
        <w:rPr>
          <w:rFonts w:cstheme="minorHAnsi"/>
          <w:spacing w:val="-10"/>
          <w:sz w:val="20"/>
          <w:szCs w:val="20"/>
        </w:rPr>
        <w:t>逆合成路线设计工具</w:t>
      </w:r>
      <w:r w:rsidRPr="00BF50E2">
        <w:rPr>
          <w:rFonts w:cstheme="minorHAnsi"/>
          <w:spacing w:val="-10"/>
          <w:sz w:val="20"/>
          <w:szCs w:val="20"/>
        </w:rPr>
        <w:t>Retrosynthesis</w:t>
      </w:r>
      <w:r w:rsidRPr="00BF50E2">
        <w:rPr>
          <w:rFonts w:cstheme="minorHAnsi"/>
          <w:spacing w:val="-10"/>
          <w:sz w:val="20"/>
          <w:szCs w:val="20"/>
        </w:rPr>
        <w:t>：基于全球最大的化学反应数据合集</w:t>
      </w:r>
      <w:r w:rsidRPr="00BF50E2">
        <w:rPr>
          <w:rFonts w:cstheme="minorHAnsi"/>
          <w:spacing w:val="-10"/>
          <w:sz w:val="20"/>
          <w:szCs w:val="20"/>
        </w:rPr>
        <w:t>CAS REACTIONS</w:t>
      </w:r>
      <w:r w:rsidR="009015F3" w:rsidRPr="00BF50E2">
        <w:rPr>
          <w:rFonts w:cstheme="minorHAnsi"/>
          <w:spacing w:val="-10"/>
          <w:sz w:val="20"/>
          <w:szCs w:val="20"/>
        </w:rPr>
        <w:t>并</w:t>
      </w:r>
      <w:r w:rsidRPr="00BF50E2">
        <w:rPr>
          <w:rFonts w:cstheme="minorHAnsi"/>
          <w:spacing w:val="-10"/>
          <w:sz w:val="20"/>
          <w:szCs w:val="20"/>
        </w:rPr>
        <w:t>结合先进的算法和人工智能，综合多种因素如原子经济性、收率、绿色、成本等为已被报道分子</w:t>
      </w:r>
      <w:r w:rsidRPr="00BF50E2">
        <w:rPr>
          <w:rFonts w:cstheme="minorHAnsi"/>
          <w:spacing w:val="-10"/>
          <w:sz w:val="20"/>
          <w:szCs w:val="20"/>
        </w:rPr>
        <w:t>/</w:t>
      </w:r>
      <w:r w:rsidRPr="00BF50E2">
        <w:rPr>
          <w:rFonts w:cstheme="minorHAnsi"/>
          <w:spacing w:val="-10"/>
          <w:sz w:val="20"/>
          <w:szCs w:val="20"/>
        </w:rPr>
        <w:t>未被报道分子提供实验验证或预测的逆合成路线。为合成化学家节省时间并提供新的思路和见解。</w:t>
      </w:r>
    </w:p>
    <w:p w14:paraId="332636E6" w14:textId="2B42D5B5" w:rsidR="00C56CC7" w:rsidRPr="00BF50E2" w:rsidRDefault="00C56CC7" w:rsidP="003C47DF">
      <w:pPr>
        <w:pStyle w:val="ListParagraph"/>
        <w:numPr>
          <w:ilvl w:val="0"/>
          <w:numId w:val="7"/>
        </w:numPr>
        <w:tabs>
          <w:tab w:val="left" w:pos="450"/>
          <w:tab w:val="left" w:pos="1260"/>
          <w:tab w:val="left" w:pos="1261"/>
        </w:tabs>
        <w:autoSpaceDE w:val="0"/>
        <w:autoSpaceDN w:val="0"/>
        <w:spacing w:line="360" w:lineRule="auto"/>
        <w:ind w:left="450" w:right="-180" w:firstLineChars="0" w:hanging="450"/>
        <w:jc w:val="left"/>
        <w:rPr>
          <w:rFonts w:cstheme="minorHAnsi"/>
          <w:sz w:val="20"/>
          <w:szCs w:val="20"/>
        </w:rPr>
      </w:pPr>
      <w:r w:rsidRPr="00BF50E2">
        <w:rPr>
          <w:rFonts w:cstheme="minorHAnsi"/>
          <w:spacing w:val="-10"/>
          <w:sz w:val="20"/>
          <w:szCs w:val="20"/>
        </w:rPr>
        <w:t>可视化检索结果：用户友好的可视化工具可以帮助用户快速做出更好的决策，</w:t>
      </w:r>
      <w:r w:rsidRPr="00BF50E2">
        <w:rPr>
          <w:rFonts w:cstheme="minorHAnsi"/>
          <w:spacing w:val="-10"/>
          <w:sz w:val="20"/>
          <w:szCs w:val="20"/>
        </w:rPr>
        <w:t xml:space="preserve"> </w:t>
      </w:r>
      <w:r w:rsidRPr="00BF50E2">
        <w:rPr>
          <w:rFonts w:cstheme="minorHAnsi"/>
          <w:spacing w:val="-10"/>
          <w:sz w:val="20"/>
          <w:szCs w:val="20"/>
        </w:rPr>
        <w:t>这些工具可以精确定位趋势、</w:t>
      </w:r>
      <w:r w:rsidRPr="00BF50E2">
        <w:rPr>
          <w:rFonts w:cstheme="minorHAnsi"/>
          <w:sz w:val="20"/>
          <w:szCs w:val="20"/>
        </w:rPr>
        <w:t>模式和异常值，帮助将信息转化为洞察。</w:t>
      </w:r>
    </w:p>
    <w:p w14:paraId="638B97DD" w14:textId="77777777" w:rsidR="0010350F" w:rsidRPr="00BF50E2" w:rsidRDefault="0010350F" w:rsidP="003C47DF">
      <w:pPr>
        <w:pStyle w:val="ListParagraph"/>
        <w:numPr>
          <w:ilvl w:val="0"/>
          <w:numId w:val="7"/>
        </w:numPr>
        <w:tabs>
          <w:tab w:val="left" w:pos="450"/>
        </w:tabs>
        <w:spacing w:line="360" w:lineRule="auto"/>
        <w:ind w:left="450" w:right="-180" w:firstLineChars="0" w:hanging="450"/>
        <w:rPr>
          <w:rFonts w:cstheme="minorHAnsi"/>
          <w:sz w:val="20"/>
          <w:szCs w:val="20"/>
        </w:rPr>
      </w:pPr>
      <w:r w:rsidRPr="00BF50E2">
        <w:rPr>
          <w:rFonts w:cstheme="minorHAnsi"/>
          <w:spacing w:val="-1"/>
          <w:sz w:val="20"/>
          <w:szCs w:val="20"/>
        </w:rPr>
        <w:t>Synthetic</w:t>
      </w:r>
      <w:r w:rsidRPr="00BF50E2">
        <w:rPr>
          <w:rFonts w:cstheme="minorHAnsi"/>
          <w:spacing w:val="27"/>
          <w:sz w:val="20"/>
          <w:szCs w:val="20"/>
        </w:rPr>
        <w:t xml:space="preserve"> </w:t>
      </w:r>
      <w:r w:rsidRPr="00BF50E2">
        <w:rPr>
          <w:rFonts w:cstheme="minorHAnsi"/>
          <w:spacing w:val="-1"/>
          <w:sz w:val="20"/>
          <w:szCs w:val="20"/>
        </w:rPr>
        <w:t>Methods</w:t>
      </w:r>
      <w:r w:rsidRPr="00BF50E2">
        <w:rPr>
          <w:rFonts w:cstheme="minorHAnsi"/>
          <w:spacing w:val="3"/>
          <w:sz w:val="20"/>
          <w:szCs w:val="20"/>
        </w:rPr>
        <w:t xml:space="preserve"> </w:t>
      </w:r>
      <w:r w:rsidRPr="00BF50E2">
        <w:rPr>
          <w:rFonts w:cstheme="minorHAnsi"/>
          <w:spacing w:val="-1"/>
          <w:sz w:val="20"/>
          <w:szCs w:val="20"/>
        </w:rPr>
        <w:t>合成方法解决方案：</w:t>
      </w:r>
      <w:r w:rsidRPr="00BF50E2">
        <w:rPr>
          <w:rFonts w:cstheme="minorHAnsi"/>
          <w:spacing w:val="-1"/>
          <w:sz w:val="20"/>
          <w:szCs w:val="20"/>
        </w:rPr>
        <w:t>Synthetic</w:t>
      </w:r>
      <w:r w:rsidRPr="00BF50E2">
        <w:rPr>
          <w:rFonts w:cstheme="minorHAnsi"/>
          <w:spacing w:val="28"/>
          <w:sz w:val="20"/>
          <w:szCs w:val="20"/>
        </w:rPr>
        <w:t xml:space="preserve"> </w:t>
      </w:r>
      <w:r w:rsidRPr="00BF50E2">
        <w:rPr>
          <w:rFonts w:cstheme="minorHAnsi"/>
          <w:sz w:val="20"/>
          <w:szCs w:val="20"/>
        </w:rPr>
        <w:t>Methods</w:t>
      </w:r>
      <w:r w:rsidRPr="00BF50E2">
        <w:rPr>
          <w:rFonts w:cstheme="minorHAnsi"/>
          <w:spacing w:val="2"/>
          <w:sz w:val="20"/>
          <w:szCs w:val="20"/>
        </w:rPr>
        <w:t xml:space="preserve"> </w:t>
      </w:r>
      <w:r w:rsidRPr="00BF50E2">
        <w:rPr>
          <w:rFonts w:cstheme="minorHAnsi"/>
          <w:spacing w:val="-27"/>
          <w:sz w:val="20"/>
          <w:szCs w:val="20"/>
        </w:rPr>
        <w:t>是</w:t>
      </w:r>
      <w:r w:rsidRPr="00BF50E2">
        <w:rPr>
          <w:rFonts w:cstheme="minorHAnsi"/>
          <w:spacing w:val="-27"/>
          <w:sz w:val="20"/>
          <w:szCs w:val="20"/>
        </w:rPr>
        <w:t xml:space="preserve"> </w:t>
      </w:r>
      <w:r w:rsidRPr="00BF50E2">
        <w:rPr>
          <w:rFonts w:cstheme="minorHAnsi"/>
          <w:sz w:val="20"/>
          <w:szCs w:val="20"/>
        </w:rPr>
        <w:t>CAS</w:t>
      </w:r>
      <w:r w:rsidRPr="00BF50E2">
        <w:rPr>
          <w:rFonts w:cstheme="minorHAnsi"/>
          <w:spacing w:val="27"/>
          <w:sz w:val="20"/>
          <w:szCs w:val="20"/>
        </w:rPr>
        <w:t xml:space="preserve"> </w:t>
      </w:r>
      <w:proofErr w:type="spellStart"/>
      <w:r w:rsidRPr="00BF50E2">
        <w:rPr>
          <w:rFonts w:cstheme="minorHAnsi"/>
          <w:sz w:val="20"/>
          <w:szCs w:val="20"/>
        </w:rPr>
        <w:t>SciFinder</w:t>
      </w:r>
      <w:r w:rsidRPr="00BF50E2">
        <w:rPr>
          <w:rFonts w:cstheme="minorHAnsi"/>
          <w:sz w:val="20"/>
          <w:szCs w:val="20"/>
          <w:vertAlign w:val="superscript"/>
        </w:rPr>
        <w:t>n</w:t>
      </w:r>
      <w:proofErr w:type="spellEnd"/>
      <w:r w:rsidRPr="00BF50E2">
        <w:rPr>
          <w:rFonts w:cstheme="minorHAnsi"/>
          <w:spacing w:val="-52"/>
          <w:sz w:val="20"/>
          <w:szCs w:val="20"/>
          <w:vertAlign w:val="superscript"/>
        </w:rPr>
        <w:t xml:space="preserve"> </w:t>
      </w:r>
      <w:r w:rsidRPr="00BF50E2">
        <w:rPr>
          <w:rFonts w:cstheme="minorHAnsi"/>
          <w:sz w:val="20"/>
          <w:szCs w:val="20"/>
        </w:rPr>
        <w:t>中的模块，是世界上最大合成方法合集之一，涵盖顶级期刊及专利中的合成制备</w:t>
      </w:r>
      <w:r w:rsidRPr="00BF50E2">
        <w:rPr>
          <w:rFonts w:cstheme="minorHAnsi"/>
          <w:spacing w:val="-28"/>
          <w:sz w:val="20"/>
          <w:szCs w:val="20"/>
        </w:rPr>
        <w:t>信息，</w:t>
      </w:r>
      <w:r w:rsidRPr="00BF50E2">
        <w:rPr>
          <w:rFonts w:cstheme="minorHAnsi"/>
          <w:sz w:val="20"/>
          <w:szCs w:val="20"/>
        </w:rPr>
        <w:t>提供合成方法的每步详细操作信息</w:t>
      </w:r>
      <w:r w:rsidRPr="00BF50E2">
        <w:rPr>
          <w:rFonts w:cstheme="minorHAnsi"/>
          <w:spacing w:val="27"/>
          <w:sz w:val="20"/>
          <w:szCs w:val="20"/>
        </w:rPr>
        <w:t xml:space="preserve">, </w:t>
      </w:r>
      <w:r w:rsidRPr="00BF50E2">
        <w:rPr>
          <w:rFonts w:cstheme="minorHAnsi"/>
          <w:sz w:val="20"/>
          <w:szCs w:val="20"/>
        </w:rPr>
        <w:t>以易于阅读的表格形式展示实验详情，</w:t>
      </w:r>
      <w:r w:rsidRPr="00BF50E2">
        <w:rPr>
          <w:rFonts w:cstheme="minorHAnsi"/>
          <w:color w:val="1F1D1E"/>
          <w:sz w:val="20"/>
          <w:szCs w:val="20"/>
        </w:rPr>
        <w:t>包括实验操作步骤、实验原料、实验条件、实验量级、反应转化类型、合成产物谱图信息、合成产物形态等</w:t>
      </w:r>
    </w:p>
    <w:p w14:paraId="6A6D9CC3" w14:textId="1D947AE6" w:rsidR="004455CC" w:rsidRPr="00BF50E2" w:rsidRDefault="004455CC" w:rsidP="003C47DF">
      <w:pPr>
        <w:pStyle w:val="ListParagraph"/>
        <w:numPr>
          <w:ilvl w:val="0"/>
          <w:numId w:val="7"/>
        </w:numPr>
        <w:tabs>
          <w:tab w:val="left" w:pos="450"/>
        </w:tabs>
        <w:spacing w:line="360" w:lineRule="auto"/>
        <w:ind w:left="450" w:right="-180" w:firstLineChars="0" w:hanging="450"/>
        <w:rPr>
          <w:rFonts w:eastAsia="SimSun" w:cstheme="minorHAnsi"/>
          <w:spacing w:val="-10"/>
          <w:sz w:val="22"/>
        </w:rPr>
      </w:pPr>
      <w:r w:rsidRPr="00BF50E2">
        <w:rPr>
          <w:rFonts w:cstheme="minorHAnsi"/>
          <w:spacing w:val="-10"/>
          <w:sz w:val="20"/>
          <w:szCs w:val="20"/>
        </w:rPr>
        <w:t>马库什结构：</w:t>
      </w:r>
      <w:r w:rsidR="00386565" w:rsidRPr="00BF50E2">
        <w:rPr>
          <w:rFonts w:cstheme="minorHAnsi"/>
          <w:spacing w:val="-10"/>
          <w:sz w:val="20"/>
          <w:szCs w:val="20"/>
        </w:rPr>
        <w:t>CAS</w:t>
      </w:r>
      <w:r w:rsidRPr="00BF50E2">
        <w:rPr>
          <w:rFonts w:cstheme="minorHAnsi"/>
          <w:spacing w:val="-10"/>
          <w:sz w:val="20"/>
          <w:szCs w:val="20"/>
        </w:rPr>
        <w:t>是全球唯一提供专利马库什结构的机构。从全球</w:t>
      </w:r>
      <w:r w:rsidRPr="00BF50E2">
        <w:rPr>
          <w:rFonts w:cstheme="minorHAnsi"/>
          <w:spacing w:val="-10"/>
          <w:sz w:val="20"/>
          <w:szCs w:val="20"/>
        </w:rPr>
        <w:t>64</w:t>
      </w:r>
      <w:r w:rsidRPr="00BF50E2">
        <w:rPr>
          <w:rFonts w:cstheme="minorHAnsi"/>
          <w:spacing w:val="-10"/>
          <w:sz w:val="20"/>
          <w:szCs w:val="20"/>
        </w:rPr>
        <w:t>家专利授权机构公开的专利中提取超过</w:t>
      </w:r>
      <w:r w:rsidR="00510B27" w:rsidRPr="00BF50E2">
        <w:rPr>
          <w:rFonts w:cstheme="minorHAnsi"/>
          <w:spacing w:val="-10"/>
          <w:sz w:val="20"/>
          <w:szCs w:val="20"/>
        </w:rPr>
        <w:t>139</w:t>
      </w:r>
      <w:r w:rsidRPr="00BF50E2">
        <w:rPr>
          <w:rFonts w:cstheme="minorHAnsi"/>
          <w:spacing w:val="-10"/>
          <w:sz w:val="20"/>
          <w:szCs w:val="20"/>
        </w:rPr>
        <w:t>万个可检索及浏览的马库什结构。一个马库什结构可能涵盖数千甚至数万个化合物，提升了用户进行化合物结构新颖性和创造性检索的能力。</w:t>
      </w:r>
    </w:p>
    <w:p w14:paraId="7BC0150A" w14:textId="51AEC252" w:rsidR="008A5EBA" w:rsidRPr="00BF50E2" w:rsidRDefault="008A5EBA" w:rsidP="003C47DF">
      <w:pPr>
        <w:pStyle w:val="ListParagraph"/>
        <w:numPr>
          <w:ilvl w:val="0"/>
          <w:numId w:val="7"/>
        </w:numPr>
        <w:tabs>
          <w:tab w:val="left" w:pos="450"/>
        </w:tabs>
        <w:autoSpaceDE w:val="0"/>
        <w:autoSpaceDN w:val="0"/>
        <w:spacing w:line="360" w:lineRule="auto"/>
        <w:ind w:left="450" w:right="-180" w:firstLineChars="0" w:hanging="450"/>
        <w:rPr>
          <w:rFonts w:cstheme="minorHAnsi"/>
          <w:spacing w:val="-3"/>
          <w:sz w:val="20"/>
          <w:szCs w:val="20"/>
        </w:rPr>
      </w:pPr>
      <w:r w:rsidRPr="00BF50E2">
        <w:rPr>
          <w:rFonts w:cstheme="minorHAnsi"/>
          <w:spacing w:val="-1"/>
          <w:sz w:val="20"/>
          <w:szCs w:val="20"/>
        </w:rPr>
        <w:t>CAS</w:t>
      </w:r>
      <w:r w:rsidRPr="00BF50E2">
        <w:rPr>
          <w:rFonts w:cstheme="minorHAnsi"/>
          <w:spacing w:val="-3"/>
          <w:sz w:val="20"/>
          <w:szCs w:val="20"/>
        </w:rPr>
        <w:t xml:space="preserve"> </w:t>
      </w:r>
      <w:proofErr w:type="spellStart"/>
      <w:r w:rsidRPr="00BF50E2">
        <w:rPr>
          <w:rFonts w:cstheme="minorHAnsi"/>
          <w:spacing w:val="-1"/>
          <w:sz w:val="20"/>
          <w:szCs w:val="20"/>
        </w:rPr>
        <w:t>PatentPak</w:t>
      </w:r>
      <w:proofErr w:type="spellEnd"/>
      <w:r w:rsidRPr="00BF50E2">
        <w:rPr>
          <w:rFonts w:cstheme="minorHAnsi"/>
          <w:spacing w:val="-21"/>
          <w:sz w:val="20"/>
          <w:szCs w:val="20"/>
        </w:rPr>
        <w:t xml:space="preserve"> </w:t>
      </w:r>
      <w:r w:rsidRPr="00BF50E2">
        <w:rPr>
          <w:rFonts w:cstheme="minorHAnsi"/>
          <w:spacing w:val="-1"/>
          <w:sz w:val="20"/>
          <w:szCs w:val="20"/>
          <w:vertAlign w:val="superscript"/>
        </w:rPr>
        <w:t>®</w:t>
      </w:r>
      <w:r w:rsidRPr="00BF50E2">
        <w:rPr>
          <w:rFonts w:cstheme="minorHAnsi"/>
          <w:spacing w:val="-1"/>
          <w:sz w:val="20"/>
          <w:szCs w:val="20"/>
        </w:rPr>
        <w:t>专利分析解决方案</w:t>
      </w:r>
      <w:r w:rsidRPr="00BF50E2">
        <w:rPr>
          <w:rFonts w:cstheme="minorHAnsi"/>
          <w:spacing w:val="-1"/>
          <w:sz w:val="20"/>
          <w:szCs w:val="20"/>
        </w:rPr>
        <w:t xml:space="preserve">: </w:t>
      </w:r>
      <w:r w:rsidRPr="00BF50E2">
        <w:rPr>
          <w:rFonts w:cstheme="minorHAnsi"/>
          <w:sz w:val="20"/>
          <w:szCs w:val="20"/>
        </w:rPr>
        <w:t>CAS</w:t>
      </w:r>
      <w:r w:rsidRPr="00BF50E2">
        <w:rPr>
          <w:rFonts w:cstheme="minorHAnsi"/>
          <w:spacing w:val="-2"/>
          <w:sz w:val="20"/>
          <w:szCs w:val="20"/>
        </w:rPr>
        <w:t xml:space="preserve"> </w:t>
      </w:r>
      <w:proofErr w:type="spellStart"/>
      <w:r w:rsidRPr="00BF50E2">
        <w:rPr>
          <w:rFonts w:cstheme="minorHAnsi"/>
          <w:sz w:val="20"/>
          <w:szCs w:val="20"/>
        </w:rPr>
        <w:t>PatentPak</w:t>
      </w:r>
      <w:proofErr w:type="spellEnd"/>
      <w:r w:rsidRPr="00BF50E2">
        <w:rPr>
          <w:rFonts w:cstheme="minorHAnsi"/>
          <w:spacing w:val="-2"/>
          <w:sz w:val="20"/>
          <w:szCs w:val="20"/>
        </w:rPr>
        <w:t xml:space="preserve"> </w:t>
      </w:r>
      <w:r w:rsidRPr="00BF50E2">
        <w:rPr>
          <w:rFonts w:cstheme="minorHAnsi"/>
          <w:spacing w:val="-3"/>
          <w:sz w:val="20"/>
          <w:szCs w:val="20"/>
        </w:rPr>
        <w:t>是</w:t>
      </w:r>
      <w:r w:rsidRPr="00BF50E2">
        <w:rPr>
          <w:rFonts w:cstheme="minorHAnsi"/>
          <w:spacing w:val="-3"/>
          <w:sz w:val="20"/>
          <w:szCs w:val="20"/>
        </w:rPr>
        <w:t xml:space="preserve"> </w:t>
      </w:r>
      <w:r w:rsidRPr="00BF50E2">
        <w:rPr>
          <w:rFonts w:cstheme="minorHAnsi"/>
          <w:sz w:val="20"/>
          <w:szCs w:val="20"/>
        </w:rPr>
        <w:t>CAS</w:t>
      </w:r>
      <w:r w:rsidRPr="00BF50E2">
        <w:rPr>
          <w:rFonts w:cstheme="minorHAnsi"/>
          <w:spacing w:val="-3"/>
          <w:sz w:val="20"/>
          <w:szCs w:val="20"/>
        </w:rPr>
        <w:t xml:space="preserve"> </w:t>
      </w:r>
      <w:proofErr w:type="spellStart"/>
      <w:r w:rsidRPr="00BF50E2">
        <w:rPr>
          <w:rFonts w:cstheme="minorHAnsi"/>
          <w:sz w:val="20"/>
          <w:szCs w:val="20"/>
        </w:rPr>
        <w:t>SciFinder</w:t>
      </w:r>
      <w:r w:rsidRPr="00BF50E2">
        <w:rPr>
          <w:rFonts w:cstheme="minorHAnsi"/>
          <w:sz w:val="20"/>
          <w:szCs w:val="20"/>
          <w:vertAlign w:val="superscript"/>
        </w:rPr>
        <w:t>n</w:t>
      </w:r>
      <w:proofErr w:type="spellEnd"/>
      <w:r w:rsidRPr="00BF50E2">
        <w:rPr>
          <w:rFonts w:cstheme="minorHAnsi"/>
          <w:spacing w:val="-19"/>
          <w:sz w:val="20"/>
          <w:szCs w:val="20"/>
        </w:rPr>
        <w:t xml:space="preserve"> </w:t>
      </w:r>
      <w:r w:rsidRPr="00BF50E2">
        <w:rPr>
          <w:rFonts w:cstheme="minorHAnsi"/>
          <w:sz w:val="20"/>
          <w:szCs w:val="20"/>
        </w:rPr>
        <w:t>中的模块，服务于科研人员和知识产权人士。</w:t>
      </w:r>
      <w:proofErr w:type="spellStart"/>
      <w:r w:rsidRPr="00BF50E2">
        <w:rPr>
          <w:rFonts w:cstheme="minorHAnsi"/>
          <w:sz w:val="20"/>
          <w:szCs w:val="20"/>
        </w:rPr>
        <w:t>PatentPak</w:t>
      </w:r>
      <w:proofErr w:type="spellEnd"/>
      <w:r w:rsidRPr="00BF50E2">
        <w:rPr>
          <w:rFonts w:cstheme="minorHAnsi"/>
          <w:sz w:val="20"/>
          <w:szCs w:val="20"/>
        </w:rPr>
        <w:t>在定位和分析大量专利中的化学结构方面，可以为研究人员节省一半以上的时</w:t>
      </w:r>
      <w:r w:rsidRPr="00BF50E2">
        <w:rPr>
          <w:rFonts w:cstheme="minorHAnsi"/>
          <w:spacing w:val="-3"/>
          <w:sz w:val="20"/>
          <w:szCs w:val="20"/>
        </w:rPr>
        <w:t>间。</w:t>
      </w:r>
      <w:proofErr w:type="spellStart"/>
      <w:r w:rsidRPr="00BF50E2">
        <w:rPr>
          <w:rFonts w:cstheme="minorHAnsi"/>
          <w:spacing w:val="-3"/>
          <w:sz w:val="20"/>
          <w:szCs w:val="20"/>
        </w:rPr>
        <w:t>PatentPak</w:t>
      </w:r>
      <w:proofErr w:type="spellEnd"/>
      <w:r w:rsidRPr="00BF50E2">
        <w:rPr>
          <w:rFonts w:cstheme="minorHAnsi"/>
          <w:spacing w:val="-3"/>
          <w:sz w:val="20"/>
          <w:szCs w:val="20"/>
        </w:rPr>
        <w:t xml:space="preserve"> </w:t>
      </w:r>
      <w:r w:rsidRPr="00BF50E2">
        <w:rPr>
          <w:rFonts w:cstheme="minorHAnsi"/>
          <w:spacing w:val="-3"/>
          <w:sz w:val="20"/>
          <w:szCs w:val="20"/>
        </w:rPr>
        <w:t>是加速化学专利分析最可靠的工具之一；迄今为止只有</w:t>
      </w:r>
      <w:r w:rsidRPr="00BF50E2">
        <w:rPr>
          <w:rFonts w:cstheme="minorHAnsi"/>
          <w:spacing w:val="-3"/>
          <w:sz w:val="20"/>
          <w:szCs w:val="20"/>
        </w:rPr>
        <w:t xml:space="preserve"> </w:t>
      </w:r>
      <w:proofErr w:type="spellStart"/>
      <w:r w:rsidRPr="00BF50E2">
        <w:rPr>
          <w:rFonts w:cstheme="minorHAnsi"/>
          <w:spacing w:val="-3"/>
          <w:sz w:val="20"/>
          <w:szCs w:val="20"/>
        </w:rPr>
        <w:t>PatentPak</w:t>
      </w:r>
      <w:proofErr w:type="spellEnd"/>
      <w:r w:rsidRPr="00BF50E2">
        <w:rPr>
          <w:rFonts w:cstheme="minorHAnsi"/>
          <w:spacing w:val="-3"/>
          <w:sz w:val="20"/>
          <w:szCs w:val="20"/>
        </w:rPr>
        <w:t xml:space="preserve"> </w:t>
      </w:r>
      <w:r w:rsidRPr="00BF50E2">
        <w:rPr>
          <w:rFonts w:cstheme="minorHAnsi"/>
          <w:spacing w:val="-3"/>
          <w:sz w:val="20"/>
          <w:szCs w:val="20"/>
        </w:rPr>
        <w:t>采用人工标引</w:t>
      </w:r>
      <w:r w:rsidRPr="00BF50E2">
        <w:rPr>
          <w:rFonts w:asciiTheme="minorEastAsia" w:hAnsiTheme="minorEastAsia" w:cstheme="minorHAnsi"/>
          <w:spacing w:val="-3"/>
          <w:sz w:val="20"/>
          <w:szCs w:val="20"/>
        </w:rPr>
        <w:t>——</w:t>
      </w:r>
      <w:r w:rsidRPr="00BF50E2">
        <w:rPr>
          <w:rFonts w:cstheme="minorHAnsi"/>
          <w:spacing w:val="-3"/>
          <w:sz w:val="20"/>
          <w:szCs w:val="20"/>
        </w:rPr>
        <w:t>研究人员可以快速识别专利中难以发现的物质（例如，表格化合物和图形图像内的化合物）。使用</w:t>
      </w:r>
      <w:r w:rsidRPr="00BF50E2">
        <w:rPr>
          <w:rFonts w:cstheme="minorHAnsi"/>
          <w:spacing w:val="-3"/>
          <w:sz w:val="20"/>
          <w:szCs w:val="20"/>
        </w:rPr>
        <w:t xml:space="preserve"> </w:t>
      </w:r>
      <w:proofErr w:type="spellStart"/>
      <w:r w:rsidRPr="00BF50E2">
        <w:rPr>
          <w:rFonts w:cstheme="minorHAnsi"/>
          <w:spacing w:val="-3"/>
          <w:sz w:val="20"/>
          <w:szCs w:val="20"/>
        </w:rPr>
        <w:t>PatentPak</w:t>
      </w:r>
      <w:proofErr w:type="spellEnd"/>
      <w:r w:rsidRPr="00BF50E2">
        <w:rPr>
          <w:rFonts w:cstheme="minorHAnsi"/>
          <w:spacing w:val="-3"/>
          <w:sz w:val="20"/>
          <w:szCs w:val="20"/>
        </w:rPr>
        <w:t xml:space="preserve"> </w:t>
      </w:r>
      <w:r w:rsidRPr="00BF50E2">
        <w:rPr>
          <w:rFonts w:cstheme="minorHAnsi"/>
          <w:spacing w:val="-3"/>
          <w:sz w:val="20"/>
          <w:szCs w:val="20"/>
        </w:rPr>
        <w:t>可以访问</w:t>
      </w:r>
      <w:r w:rsidRPr="00BF50E2">
        <w:rPr>
          <w:rFonts w:cstheme="minorHAnsi"/>
          <w:spacing w:val="-3"/>
          <w:sz w:val="20"/>
          <w:szCs w:val="20"/>
        </w:rPr>
        <w:t xml:space="preserve"> CAS REGISTRYS</w:t>
      </w:r>
      <w:r w:rsidRPr="00BF50E2">
        <w:rPr>
          <w:rFonts w:cstheme="minorHAnsi"/>
          <w:spacing w:val="-3"/>
          <w:sz w:val="20"/>
          <w:szCs w:val="20"/>
          <w:vertAlign w:val="superscript"/>
        </w:rPr>
        <w:t>M</w:t>
      </w:r>
      <w:r w:rsidRPr="00BF50E2">
        <w:rPr>
          <w:rFonts w:ascii="SimSun" w:eastAsia="SimSun" w:hAnsi="SimSun" w:cstheme="minorHAnsi"/>
          <w:spacing w:val="-3"/>
          <w:sz w:val="20"/>
          <w:szCs w:val="20"/>
        </w:rPr>
        <w:t>——</w:t>
      </w:r>
      <w:r w:rsidRPr="00BF50E2">
        <w:rPr>
          <w:rFonts w:cstheme="minorHAnsi"/>
          <w:spacing w:val="-3"/>
          <w:sz w:val="20"/>
          <w:szCs w:val="20"/>
        </w:rPr>
        <w:t>世界上最全面的可公开获取的物质信息集合。</w:t>
      </w:r>
    </w:p>
    <w:p w14:paraId="3AD399FC" w14:textId="7999D112" w:rsidR="00554C2C" w:rsidRPr="00BF50E2" w:rsidRDefault="00C200A9" w:rsidP="00D70864">
      <w:pPr>
        <w:pStyle w:val="ListParagraph"/>
        <w:numPr>
          <w:ilvl w:val="0"/>
          <w:numId w:val="7"/>
        </w:numPr>
        <w:autoSpaceDE w:val="0"/>
        <w:autoSpaceDN w:val="0"/>
        <w:spacing w:line="360" w:lineRule="auto"/>
        <w:ind w:left="450" w:right="-180" w:firstLineChars="0" w:hanging="450"/>
        <w:contextualSpacing/>
        <w:jc w:val="left"/>
        <w:rPr>
          <w:rFonts w:cstheme="minorHAnsi"/>
          <w:spacing w:val="-3"/>
          <w:sz w:val="20"/>
          <w:szCs w:val="20"/>
        </w:rPr>
      </w:pPr>
      <w:proofErr w:type="spellStart"/>
      <w:r w:rsidRPr="00BF50E2">
        <w:rPr>
          <w:rFonts w:cstheme="minorHAnsi"/>
          <w:spacing w:val="-3"/>
          <w:sz w:val="20"/>
          <w:szCs w:val="20"/>
        </w:rPr>
        <w:t>Biosequences</w:t>
      </w:r>
      <w:proofErr w:type="spellEnd"/>
      <w:r w:rsidRPr="00BF50E2">
        <w:rPr>
          <w:rFonts w:cstheme="minorHAnsi"/>
          <w:spacing w:val="-3"/>
          <w:sz w:val="20"/>
          <w:szCs w:val="20"/>
        </w:rPr>
        <w:t xml:space="preserve"> (</w:t>
      </w:r>
      <w:r w:rsidRPr="00BF50E2">
        <w:rPr>
          <w:rFonts w:cstheme="minorHAnsi"/>
          <w:spacing w:val="-3"/>
          <w:sz w:val="20"/>
          <w:szCs w:val="20"/>
        </w:rPr>
        <w:t>生物序列数据合集</w:t>
      </w:r>
      <w:r w:rsidRPr="00BF50E2">
        <w:rPr>
          <w:rFonts w:cstheme="minorHAnsi"/>
          <w:spacing w:val="-3"/>
          <w:sz w:val="20"/>
          <w:szCs w:val="20"/>
        </w:rPr>
        <w:t>)</w:t>
      </w:r>
      <w:r w:rsidRPr="00BF50E2">
        <w:rPr>
          <w:rFonts w:cstheme="minorHAnsi"/>
          <w:spacing w:val="-3"/>
          <w:sz w:val="20"/>
          <w:szCs w:val="20"/>
        </w:rPr>
        <w:t>：来自专利及非专利的</w:t>
      </w:r>
      <w:r w:rsidR="00D70864">
        <w:rPr>
          <w:rFonts w:cstheme="minorHAnsi"/>
          <w:spacing w:val="-3"/>
          <w:sz w:val="20"/>
          <w:szCs w:val="20"/>
        </w:rPr>
        <w:t>7</w:t>
      </w:r>
      <w:r w:rsidRPr="00BF50E2">
        <w:rPr>
          <w:rFonts w:cstheme="minorHAnsi"/>
          <w:spacing w:val="-3"/>
          <w:sz w:val="20"/>
          <w:szCs w:val="20"/>
        </w:rPr>
        <w:t>亿</w:t>
      </w:r>
      <w:r w:rsidR="00D70864">
        <w:rPr>
          <w:rFonts w:cstheme="minorHAnsi" w:hint="eastAsia"/>
          <w:spacing w:val="-3"/>
          <w:sz w:val="20"/>
          <w:szCs w:val="20"/>
        </w:rPr>
        <w:t>多</w:t>
      </w:r>
      <w:r w:rsidRPr="00BF50E2">
        <w:rPr>
          <w:rFonts w:cstheme="minorHAnsi"/>
          <w:spacing w:val="-3"/>
          <w:sz w:val="20"/>
          <w:szCs w:val="20"/>
        </w:rPr>
        <w:t>条可检索的生物序列</w:t>
      </w:r>
      <w:r w:rsidRPr="00BF50E2">
        <w:rPr>
          <w:rFonts w:cstheme="minorHAnsi"/>
          <w:spacing w:val="-3"/>
          <w:sz w:val="20"/>
          <w:szCs w:val="20"/>
        </w:rPr>
        <w:t xml:space="preserve">, </w:t>
      </w:r>
      <w:r w:rsidRPr="00BF50E2">
        <w:rPr>
          <w:rFonts w:cstheme="minorHAnsi"/>
          <w:spacing w:val="-3"/>
          <w:sz w:val="20"/>
          <w:szCs w:val="20"/>
        </w:rPr>
        <w:t>可进行</w:t>
      </w:r>
      <w:r w:rsidRPr="00BF50E2">
        <w:rPr>
          <w:rFonts w:cstheme="minorHAnsi"/>
          <w:spacing w:val="-3"/>
          <w:sz w:val="20"/>
          <w:szCs w:val="20"/>
        </w:rPr>
        <w:t>FTO</w:t>
      </w:r>
      <w:r w:rsidRPr="00BF50E2">
        <w:rPr>
          <w:rFonts w:cstheme="minorHAnsi"/>
          <w:spacing w:val="-3"/>
          <w:sz w:val="20"/>
          <w:szCs w:val="20"/>
        </w:rPr>
        <w:t>检索、侵权检索。</w:t>
      </w:r>
    </w:p>
    <w:p w14:paraId="4DA183CD" w14:textId="3FD7FD27" w:rsidR="00554C2C" w:rsidRPr="00BF50E2" w:rsidRDefault="00554C2C" w:rsidP="00D70864">
      <w:pPr>
        <w:pStyle w:val="ListParagraph"/>
        <w:numPr>
          <w:ilvl w:val="0"/>
          <w:numId w:val="7"/>
        </w:numPr>
        <w:tabs>
          <w:tab w:val="left" w:pos="8910"/>
        </w:tabs>
        <w:autoSpaceDE w:val="0"/>
        <w:autoSpaceDN w:val="0"/>
        <w:spacing w:line="360" w:lineRule="auto"/>
        <w:ind w:left="450" w:right="-180" w:firstLineChars="0" w:hanging="450"/>
        <w:contextualSpacing/>
        <w:jc w:val="left"/>
        <w:rPr>
          <w:rFonts w:cstheme="minorHAnsi"/>
          <w:spacing w:val="-3"/>
          <w:sz w:val="20"/>
          <w:szCs w:val="20"/>
        </w:rPr>
      </w:pPr>
      <w:proofErr w:type="spellStart"/>
      <w:r w:rsidRPr="00BF50E2">
        <w:rPr>
          <w:rFonts w:cstheme="minorHAnsi"/>
          <w:spacing w:val="-3"/>
          <w:sz w:val="20"/>
          <w:szCs w:val="20"/>
        </w:rPr>
        <w:t>ChemZent</w:t>
      </w:r>
      <w:proofErr w:type="spellEnd"/>
      <w:r w:rsidRPr="00BF50E2">
        <w:rPr>
          <w:rFonts w:cstheme="minorHAnsi"/>
          <w:spacing w:val="-3"/>
          <w:sz w:val="20"/>
          <w:szCs w:val="20"/>
        </w:rPr>
        <w:t>最古老的德国化学文摘的英文版，是唯一提供可用英文获取德国化学文摘的解决方案</w:t>
      </w:r>
      <w:r w:rsidRPr="00BF50E2">
        <w:rPr>
          <w:rFonts w:cstheme="minorHAnsi"/>
          <w:spacing w:val="-3"/>
          <w:sz w:val="20"/>
          <w:szCs w:val="20"/>
        </w:rPr>
        <w:t xml:space="preserve">, </w:t>
      </w:r>
      <w:r w:rsidRPr="00BF50E2">
        <w:rPr>
          <w:rFonts w:cstheme="minorHAnsi"/>
          <w:spacing w:val="-3"/>
          <w:sz w:val="20"/>
          <w:szCs w:val="20"/>
        </w:rPr>
        <w:t>将化学研究相关文献回溯至</w:t>
      </w:r>
      <w:r w:rsidRPr="00BF50E2">
        <w:rPr>
          <w:rFonts w:cstheme="minorHAnsi"/>
          <w:spacing w:val="-3"/>
          <w:sz w:val="20"/>
          <w:szCs w:val="20"/>
        </w:rPr>
        <w:t>1830</w:t>
      </w:r>
      <w:r w:rsidRPr="00BF50E2">
        <w:rPr>
          <w:rFonts w:cstheme="minorHAnsi"/>
          <w:spacing w:val="-3"/>
          <w:sz w:val="20"/>
          <w:szCs w:val="20"/>
        </w:rPr>
        <w:t>年</w:t>
      </w:r>
      <w:r w:rsidRPr="00BF50E2">
        <w:rPr>
          <w:rFonts w:cstheme="minorHAnsi"/>
          <w:spacing w:val="-3"/>
          <w:sz w:val="20"/>
          <w:szCs w:val="20"/>
        </w:rPr>
        <w:t xml:space="preserve">, </w:t>
      </w:r>
      <w:r w:rsidRPr="00BF50E2">
        <w:rPr>
          <w:rFonts w:cstheme="minorHAnsi"/>
          <w:spacing w:val="-3"/>
          <w:sz w:val="20"/>
          <w:szCs w:val="20"/>
        </w:rPr>
        <w:t>可帮助师生追溯化学科学起源时期的研究，丰富学生的化学历史知识。</w:t>
      </w:r>
    </w:p>
    <w:p w14:paraId="3861AD10" w14:textId="751ECEDD" w:rsidR="00C200A9" w:rsidRDefault="00C200A9" w:rsidP="006154C7">
      <w:pPr>
        <w:pStyle w:val="ListParagraph"/>
        <w:tabs>
          <w:tab w:val="left" w:pos="450"/>
        </w:tabs>
        <w:autoSpaceDE w:val="0"/>
        <w:autoSpaceDN w:val="0"/>
        <w:spacing w:line="360" w:lineRule="auto"/>
        <w:ind w:left="450" w:right="-180" w:firstLineChars="0" w:firstLine="0"/>
        <w:rPr>
          <w:rFonts w:asciiTheme="minorEastAsia" w:hAnsiTheme="minorEastAsia" w:cs="Arial"/>
          <w:sz w:val="20"/>
          <w:szCs w:val="20"/>
        </w:rPr>
      </w:pPr>
    </w:p>
    <w:p w14:paraId="6E502EC3" w14:textId="4537531B" w:rsidR="009E0A97" w:rsidRPr="006C3392" w:rsidRDefault="009E0A97" w:rsidP="006154C7">
      <w:pPr>
        <w:tabs>
          <w:tab w:val="left" w:pos="1260"/>
          <w:tab w:val="left" w:pos="1261"/>
        </w:tabs>
        <w:autoSpaceDE w:val="0"/>
        <w:autoSpaceDN w:val="0"/>
        <w:spacing w:before="120" w:after="0" w:line="360" w:lineRule="auto"/>
        <w:ind w:right="115"/>
        <w:rPr>
          <w:rFonts w:ascii="Arial" w:eastAsiaTheme="minorEastAsia" w:hAnsi="Arial" w:cs="Arial"/>
          <w:b/>
          <w:bCs/>
          <w:color w:val="00B0F0"/>
        </w:rPr>
      </w:pPr>
      <w:r w:rsidRPr="006C3392">
        <w:rPr>
          <w:rFonts w:ascii="Arial" w:eastAsiaTheme="minorEastAsia" w:hAnsi="Arial" w:cs="Arial"/>
          <w:b/>
          <w:bCs/>
          <w:color w:val="00B0F0"/>
        </w:rPr>
        <w:lastRenderedPageBreak/>
        <w:t>CAS SciFinder</w:t>
      </w:r>
      <w:r w:rsidR="004114D4">
        <w:rPr>
          <w:rFonts w:ascii="Arial" w:eastAsiaTheme="minorEastAsia" w:hAnsi="Arial" w:cs="Arial"/>
          <w:b/>
          <w:bCs/>
          <w:color w:val="00B0F0"/>
        </w:rPr>
        <w:t xml:space="preserve"> D</w:t>
      </w:r>
      <w:r w:rsidR="004114D4">
        <w:rPr>
          <w:rFonts w:ascii="Arial" w:eastAsiaTheme="minorEastAsia" w:hAnsi="Arial" w:cs="Arial" w:hint="eastAsia"/>
          <w:b/>
          <w:bCs/>
          <w:color w:val="00B0F0"/>
        </w:rPr>
        <w:t>iscovery</w:t>
      </w:r>
      <w:r w:rsidR="004114D4">
        <w:rPr>
          <w:rFonts w:ascii="Arial" w:eastAsiaTheme="minorEastAsia" w:hAnsi="Arial" w:cs="Arial"/>
          <w:b/>
          <w:bCs/>
          <w:color w:val="00B0F0"/>
        </w:rPr>
        <w:t xml:space="preserve"> P</w:t>
      </w:r>
      <w:r w:rsidR="004114D4">
        <w:rPr>
          <w:rFonts w:ascii="Arial" w:eastAsiaTheme="minorEastAsia" w:hAnsi="Arial" w:cs="Arial" w:hint="eastAsia"/>
          <w:b/>
          <w:bCs/>
          <w:color w:val="00B0F0"/>
        </w:rPr>
        <w:t>latform</w:t>
      </w:r>
      <w:r w:rsidR="00B8795E">
        <w:rPr>
          <w:rFonts w:ascii="Arial" w:eastAsiaTheme="minorEastAsia" w:hAnsi="Arial" w:cs="Arial" w:hint="eastAsia"/>
          <w:b/>
          <w:bCs/>
          <w:color w:val="00B0F0"/>
        </w:rPr>
        <w:t xml:space="preserve"> </w:t>
      </w:r>
      <w:r w:rsidR="00B8795E">
        <w:rPr>
          <w:rFonts w:ascii="Arial" w:eastAsiaTheme="minorEastAsia" w:hAnsi="Arial" w:cs="Arial"/>
          <w:b/>
          <w:bCs/>
          <w:color w:val="00B0F0"/>
        </w:rPr>
        <w:t>(Academic)</w:t>
      </w:r>
      <w:r w:rsidR="004114D4">
        <w:rPr>
          <w:rFonts w:ascii="Arial" w:eastAsiaTheme="minorEastAsia" w:hAnsi="Arial" w:cs="Arial"/>
          <w:b/>
          <w:bCs/>
          <w:color w:val="00B0F0"/>
        </w:rPr>
        <w:t xml:space="preserve"> </w:t>
      </w:r>
      <w:r w:rsidR="004114D4">
        <w:rPr>
          <w:rFonts w:ascii="Arial" w:eastAsiaTheme="minorEastAsia" w:hAnsi="Arial" w:cs="Arial" w:hint="eastAsia"/>
          <w:b/>
          <w:bCs/>
          <w:color w:val="00B0F0"/>
        </w:rPr>
        <w:t>涵盖的主要数据</w:t>
      </w:r>
      <w:r w:rsidR="004E7823" w:rsidRPr="006C3392">
        <w:rPr>
          <w:rFonts w:ascii="Arial" w:eastAsiaTheme="minorEastAsia" w:hAnsi="Arial" w:cs="Arial" w:hint="eastAsia"/>
          <w:b/>
          <w:bCs/>
          <w:color w:val="00B0F0"/>
        </w:rPr>
        <w:t xml:space="preserve"> </w:t>
      </w:r>
      <w:r w:rsidRPr="00C200A9">
        <w:rPr>
          <w:rFonts w:ascii="Arial" w:eastAsiaTheme="minorEastAsia" w:hAnsi="Arial" w:cs="Arial"/>
          <w:b/>
          <w:bCs/>
          <w:color w:val="00B0F0"/>
          <w:sz w:val="16"/>
          <w:szCs w:val="16"/>
        </w:rPr>
        <w:t>(</w:t>
      </w:r>
      <w:r w:rsidR="00C200A9" w:rsidRPr="00C200A9">
        <w:rPr>
          <w:rFonts w:ascii="Arial" w:eastAsiaTheme="minorEastAsia" w:hAnsi="Arial" w:cs="Arial" w:hint="eastAsia"/>
          <w:b/>
          <w:bCs/>
          <w:color w:val="00B0F0"/>
          <w:sz w:val="16"/>
          <w:szCs w:val="16"/>
        </w:rPr>
        <w:t>截至</w:t>
      </w:r>
      <w:r w:rsidRPr="00C200A9">
        <w:rPr>
          <w:rFonts w:ascii="Arial" w:eastAsiaTheme="minorEastAsia" w:hAnsi="Arial" w:cs="Arial"/>
          <w:b/>
          <w:bCs/>
          <w:color w:val="00B0F0"/>
          <w:sz w:val="16"/>
          <w:szCs w:val="16"/>
        </w:rPr>
        <w:t>202</w:t>
      </w:r>
      <w:r w:rsidR="001262C7" w:rsidRPr="00C200A9">
        <w:rPr>
          <w:rFonts w:ascii="Arial" w:eastAsiaTheme="minorEastAsia" w:hAnsi="Arial" w:cs="Arial"/>
          <w:b/>
          <w:bCs/>
          <w:color w:val="00B0F0"/>
          <w:sz w:val="16"/>
          <w:szCs w:val="16"/>
        </w:rPr>
        <w:t>2</w:t>
      </w:r>
      <w:r w:rsidR="004E7823" w:rsidRPr="00C200A9">
        <w:rPr>
          <w:rFonts w:ascii="Arial" w:eastAsiaTheme="minorEastAsia" w:hAnsi="Arial" w:cs="Arial" w:hint="eastAsia"/>
          <w:b/>
          <w:bCs/>
          <w:color w:val="00B0F0"/>
          <w:sz w:val="16"/>
          <w:szCs w:val="16"/>
        </w:rPr>
        <w:t>年</w:t>
      </w:r>
      <w:r w:rsidR="004E7823" w:rsidRPr="00C200A9">
        <w:rPr>
          <w:rFonts w:ascii="Arial" w:eastAsiaTheme="minorEastAsia" w:hAnsi="Arial" w:cs="Arial" w:hint="eastAsia"/>
          <w:b/>
          <w:bCs/>
          <w:color w:val="00B0F0"/>
          <w:sz w:val="16"/>
          <w:szCs w:val="16"/>
        </w:rPr>
        <w:t>1</w:t>
      </w:r>
      <w:r w:rsidR="004E7823" w:rsidRPr="00C200A9">
        <w:rPr>
          <w:rFonts w:ascii="Arial" w:eastAsiaTheme="minorEastAsia" w:hAnsi="Arial" w:cs="Arial"/>
          <w:b/>
          <w:bCs/>
          <w:color w:val="00B0F0"/>
          <w:sz w:val="16"/>
          <w:szCs w:val="16"/>
        </w:rPr>
        <w:t>2</w:t>
      </w:r>
      <w:r w:rsidR="004E7823" w:rsidRPr="00C200A9">
        <w:rPr>
          <w:rFonts w:ascii="Arial" w:eastAsiaTheme="minorEastAsia" w:hAnsi="Arial" w:cs="Arial" w:hint="eastAsia"/>
          <w:b/>
          <w:bCs/>
          <w:color w:val="00B0F0"/>
          <w:sz w:val="16"/>
          <w:szCs w:val="16"/>
        </w:rPr>
        <w:t>月</w:t>
      </w:r>
      <w:r w:rsidRPr="00C200A9">
        <w:rPr>
          <w:rFonts w:ascii="Arial" w:eastAsiaTheme="minorEastAsia" w:hAnsi="Arial" w:cs="Arial"/>
          <w:b/>
          <w:bCs/>
          <w:color w:val="00B0F0"/>
          <w:sz w:val="16"/>
          <w:szCs w:val="16"/>
        </w:rPr>
        <w:t>)</w:t>
      </w:r>
    </w:p>
    <w:tbl>
      <w:tblPr>
        <w:tblStyle w:val="TableGrid"/>
        <w:tblW w:w="5147" w:type="pct"/>
        <w:tblLook w:val="04A0" w:firstRow="1" w:lastRow="0" w:firstColumn="1" w:lastColumn="0" w:noHBand="0" w:noVBand="1"/>
      </w:tblPr>
      <w:tblGrid>
        <w:gridCol w:w="1346"/>
        <w:gridCol w:w="3330"/>
        <w:gridCol w:w="3330"/>
        <w:gridCol w:w="1619"/>
      </w:tblGrid>
      <w:tr w:rsidR="009E0A97" w:rsidRPr="00884C9E" w14:paraId="4D1B52CE" w14:textId="77777777" w:rsidTr="003C47DF">
        <w:tc>
          <w:tcPr>
            <w:tcW w:w="699" w:type="pct"/>
          </w:tcPr>
          <w:p w14:paraId="151ED0C6" w14:textId="10331BAF" w:rsidR="009E0A97" w:rsidRPr="00884C9E" w:rsidRDefault="004E7823" w:rsidP="00BF50E2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color w:val="000000" w:themeColor="text1"/>
                <w:sz w:val="18"/>
                <w:szCs w:val="18"/>
              </w:rPr>
              <w:t>类别</w:t>
            </w:r>
          </w:p>
        </w:tc>
        <w:tc>
          <w:tcPr>
            <w:tcW w:w="1730" w:type="pct"/>
          </w:tcPr>
          <w:p w14:paraId="5A3BFEFD" w14:textId="37A4972B" w:rsidR="009E0A97" w:rsidRPr="00884C9E" w:rsidRDefault="004E7823" w:rsidP="00BF50E2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color w:val="000000" w:themeColor="text1"/>
                <w:sz w:val="18"/>
                <w:szCs w:val="18"/>
              </w:rPr>
              <w:t>内容</w:t>
            </w:r>
          </w:p>
        </w:tc>
        <w:tc>
          <w:tcPr>
            <w:tcW w:w="1730" w:type="pct"/>
          </w:tcPr>
          <w:p w14:paraId="4AB21F8E" w14:textId="780B73B1" w:rsidR="009E0A97" w:rsidRPr="00884C9E" w:rsidRDefault="004E7823" w:rsidP="00BF50E2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color w:val="000000" w:themeColor="text1"/>
                <w:sz w:val="18"/>
                <w:szCs w:val="18"/>
              </w:rPr>
              <w:t>收录量</w:t>
            </w:r>
          </w:p>
        </w:tc>
        <w:tc>
          <w:tcPr>
            <w:tcW w:w="841" w:type="pct"/>
          </w:tcPr>
          <w:p w14:paraId="2E7156CA" w14:textId="23E750D5" w:rsidR="009E0A97" w:rsidRPr="00884C9E" w:rsidRDefault="004E7823" w:rsidP="00BF50E2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color w:val="000000" w:themeColor="text1"/>
                <w:sz w:val="18"/>
                <w:szCs w:val="18"/>
              </w:rPr>
              <w:t>收录年份</w:t>
            </w:r>
          </w:p>
        </w:tc>
      </w:tr>
      <w:tr w:rsidR="00F33D55" w:rsidRPr="007526FF" w14:paraId="1848B774" w14:textId="77777777" w:rsidTr="003C47DF">
        <w:trPr>
          <w:trHeight w:val="359"/>
        </w:trPr>
        <w:tc>
          <w:tcPr>
            <w:tcW w:w="699" w:type="pct"/>
            <w:vMerge w:val="restart"/>
          </w:tcPr>
          <w:p w14:paraId="5721DA34" w14:textId="15651CE9" w:rsidR="00F33D55" w:rsidRDefault="00F33D55" w:rsidP="00BF50E2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 w:hint="eastAsia"/>
                <w:bCs/>
                <w:color w:val="000000" w:themeColor="text1"/>
                <w:sz w:val="18"/>
                <w:szCs w:val="18"/>
              </w:rPr>
              <w:t>文献和</w:t>
            </w:r>
          </w:p>
          <w:p w14:paraId="70160987" w14:textId="4C50E9B0" w:rsidR="00F33D55" w:rsidRPr="003B030B" w:rsidRDefault="00F33D55" w:rsidP="00BF50E2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 w:hint="eastAsia"/>
                <w:bCs/>
                <w:color w:val="000000" w:themeColor="text1"/>
                <w:sz w:val="18"/>
                <w:szCs w:val="18"/>
              </w:rPr>
              <w:t>专利</w:t>
            </w:r>
          </w:p>
        </w:tc>
        <w:tc>
          <w:tcPr>
            <w:tcW w:w="1730" w:type="pct"/>
          </w:tcPr>
          <w:p w14:paraId="187868F2" w14:textId="5C428C2F" w:rsidR="00F33D55" w:rsidRPr="003B030B" w:rsidRDefault="00F33D55" w:rsidP="00BF50E2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 w:hint="eastAsia"/>
                <w:bCs/>
                <w:color w:val="000000" w:themeColor="text1"/>
                <w:sz w:val="18"/>
                <w:szCs w:val="18"/>
              </w:rPr>
              <w:t>化学及相关领域</w:t>
            </w:r>
            <w:r w:rsidRPr="003B030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(CAS References</w:t>
            </w: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3B030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&amp;</w:t>
            </w: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3B030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Patents)</w:t>
            </w:r>
          </w:p>
        </w:tc>
        <w:tc>
          <w:tcPr>
            <w:tcW w:w="1730" w:type="pct"/>
          </w:tcPr>
          <w:p w14:paraId="75961D57" w14:textId="48E7AD9B" w:rsidR="00F33D55" w:rsidRPr="003B030B" w:rsidRDefault="00F33D55" w:rsidP="00BF50E2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3B030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&gt;</w:t>
            </w:r>
            <w:r w:rsidR="00DC4F6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5900</w:t>
            </w:r>
            <w:r>
              <w:rPr>
                <w:rFonts w:ascii="Arial" w:hAnsi="Arial" w:cs="Arial" w:hint="eastAsia"/>
                <w:bCs/>
                <w:color w:val="000000" w:themeColor="text1"/>
                <w:sz w:val="18"/>
                <w:szCs w:val="18"/>
              </w:rPr>
              <w:t>万</w:t>
            </w:r>
            <w:r w:rsidRPr="003B030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841" w:type="pct"/>
          </w:tcPr>
          <w:p w14:paraId="1AF085C6" w14:textId="77777777" w:rsidR="00F33D55" w:rsidRPr="003B030B" w:rsidRDefault="00F33D55" w:rsidP="00BF50E2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3B030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1808-</w:t>
            </w:r>
          </w:p>
        </w:tc>
      </w:tr>
      <w:tr w:rsidR="00F33D55" w:rsidRPr="007526FF" w14:paraId="1E70367E" w14:textId="77777777" w:rsidTr="003C47DF">
        <w:trPr>
          <w:trHeight w:val="165"/>
        </w:trPr>
        <w:tc>
          <w:tcPr>
            <w:tcW w:w="699" w:type="pct"/>
            <w:vMerge/>
          </w:tcPr>
          <w:p w14:paraId="38B28B4C" w14:textId="77777777" w:rsidR="00F33D55" w:rsidRPr="003B030B" w:rsidRDefault="00F33D55" w:rsidP="00BF50E2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30" w:type="pct"/>
          </w:tcPr>
          <w:p w14:paraId="3496B841" w14:textId="4BB3B5A1" w:rsidR="00F33D55" w:rsidRPr="003B030B" w:rsidRDefault="00C200A9" w:rsidP="00BF50E2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 w:hint="eastAsia"/>
                <w:bCs/>
                <w:color w:val="000000" w:themeColor="text1"/>
                <w:sz w:val="18"/>
                <w:szCs w:val="18"/>
              </w:rPr>
              <w:t>美国</w:t>
            </w:r>
            <w:r w:rsidRPr="00C200A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国立</w:t>
            </w:r>
            <w:r>
              <w:rPr>
                <w:rFonts w:ascii="Arial" w:hAnsi="Arial" w:cs="Arial" w:hint="eastAsia"/>
                <w:bCs/>
                <w:color w:val="000000" w:themeColor="text1"/>
                <w:sz w:val="18"/>
                <w:szCs w:val="18"/>
              </w:rPr>
              <w:t>医学图书馆</w:t>
            </w:r>
            <w:r w:rsidR="00F33D55" w:rsidRPr="003B030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MEDLINE</w:t>
            </w:r>
          </w:p>
        </w:tc>
        <w:tc>
          <w:tcPr>
            <w:tcW w:w="1730" w:type="pct"/>
          </w:tcPr>
          <w:p w14:paraId="152760B2" w14:textId="210C04E9" w:rsidR="00F33D55" w:rsidRPr="003B030B" w:rsidRDefault="00F33D55" w:rsidP="00BF50E2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3B030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&gt;32</w:t>
            </w: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00</w:t>
            </w:r>
            <w:r>
              <w:rPr>
                <w:rFonts w:ascii="Arial" w:hAnsi="Arial" w:cs="Arial" w:hint="eastAsia"/>
                <w:bCs/>
                <w:color w:val="000000" w:themeColor="text1"/>
                <w:sz w:val="18"/>
                <w:szCs w:val="18"/>
              </w:rPr>
              <w:t>万</w:t>
            </w:r>
          </w:p>
        </w:tc>
        <w:tc>
          <w:tcPr>
            <w:tcW w:w="841" w:type="pct"/>
          </w:tcPr>
          <w:p w14:paraId="22B5404B" w14:textId="77777777" w:rsidR="00F33D55" w:rsidRPr="003B030B" w:rsidRDefault="00F33D55" w:rsidP="00BF50E2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3B030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1946-</w:t>
            </w:r>
          </w:p>
        </w:tc>
      </w:tr>
      <w:tr w:rsidR="00F33D55" w:rsidRPr="007526FF" w14:paraId="4C810C12" w14:textId="77777777" w:rsidTr="003C47DF">
        <w:trPr>
          <w:trHeight w:val="220"/>
        </w:trPr>
        <w:tc>
          <w:tcPr>
            <w:tcW w:w="699" w:type="pct"/>
            <w:vMerge/>
          </w:tcPr>
          <w:p w14:paraId="51E750EC" w14:textId="77777777" w:rsidR="00F33D55" w:rsidRPr="003B030B" w:rsidRDefault="00F33D55" w:rsidP="00BF50E2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30" w:type="pct"/>
          </w:tcPr>
          <w:p w14:paraId="32183CB6" w14:textId="7FE0FAAB" w:rsidR="00F33D55" w:rsidRPr="003B030B" w:rsidRDefault="00F33D55" w:rsidP="00BF50E2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 w:hint="eastAsia"/>
                <w:bCs/>
                <w:color w:val="000000" w:themeColor="text1"/>
                <w:sz w:val="18"/>
                <w:szCs w:val="18"/>
              </w:rPr>
              <w:t>披露马库什结构的专利</w:t>
            </w:r>
            <w:r w:rsidRPr="003B030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730" w:type="pct"/>
          </w:tcPr>
          <w:p w14:paraId="66DDD6D3" w14:textId="2C66EC41" w:rsidR="00F33D55" w:rsidRPr="003B030B" w:rsidRDefault="00F33D55" w:rsidP="00BF50E2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3B030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&gt;</w:t>
            </w:r>
            <w:r w:rsidR="00DC4F6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139</w:t>
            </w:r>
            <w:r>
              <w:rPr>
                <w:rFonts w:ascii="Arial" w:hAnsi="Arial" w:cs="Arial" w:hint="eastAsia"/>
                <w:bCs/>
                <w:color w:val="000000" w:themeColor="text1"/>
                <w:sz w:val="18"/>
                <w:szCs w:val="18"/>
              </w:rPr>
              <w:t>万可检索的马库什结构</w:t>
            </w:r>
          </w:p>
        </w:tc>
        <w:tc>
          <w:tcPr>
            <w:tcW w:w="841" w:type="pct"/>
          </w:tcPr>
          <w:p w14:paraId="67874C25" w14:textId="77777777" w:rsidR="00F33D55" w:rsidRPr="003B030B" w:rsidRDefault="00F33D55" w:rsidP="00BF50E2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3B030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1961-</w:t>
            </w:r>
          </w:p>
        </w:tc>
      </w:tr>
      <w:tr w:rsidR="00F33D55" w:rsidRPr="007526FF" w14:paraId="428A9598" w14:textId="77777777" w:rsidTr="003C47DF">
        <w:trPr>
          <w:trHeight w:val="251"/>
        </w:trPr>
        <w:tc>
          <w:tcPr>
            <w:tcW w:w="699" w:type="pct"/>
            <w:vMerge/>
          </w:tcPr>
          <w:p w14:paraId="0DB8E635" w14:textId="77777777" w:rsidR="00F33D55" w:rsidRPr="003B030B" w:rsidRDefault="00F33D55" w:rsidP="00BF50E2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30" w:type="pct"/>
          </w:tcPr>
          <w:p w14:paraId="66F79F34" w14:textId="2C01591A" w:rsidR="00F33D55" w:rsidRPr="003B030B" w:rsidRDefault="00F33D55" w:rsidP="00BF50E2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 w:hint="eastAsia"/>
                <w:bCs/>
                <w:color w:val="000000" w:themeColor="text1"/>
                <w:sz w:val="18"/>
                <w:szCs w:val="18"/>
              </w:rPr>
              <w:t>专利全文</w:t>
            </w:r>
          </w:p>
        </w:tc>
        <w:tc>
          <w:tcPr>
            <w:tcW w:w="1730" w:type="pct"/>
          </w:tcPr>
          <w:p w14:paraId="4E30A730" w14:textId="5E6775DC" w:rsidR="00F33D55" w:rsidRPr="003B030B" w:rsidRDefault="00F33D55" w:rsidP="00BF50E2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&gt;</w:t>
            </w:r>
            <w:r w:rsidR="00C200A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2390</w:t>
            </w:r>
            <w:r>
              <w:rPr>
                <w:rFonts w:ascii="Arial" w:hAnsi="Arial" w:cs="Arial" w:hint="eastAsia"/>
                <w:bCs/>
                <w:color w:val="000000" w:themeColor="text1"/>
                <w:sz w:val="18"/>
                <w:szCs w:val="18"/>
              </w:rPr>
              <w:t>万件</w:t>
            </w:r>
          </w:p>
        </w:tc>
        <w:tc>
          <w:tcPr>
            <w:tcW w:w="841" w:type="pct"/>
          </w:tcPr>
          <w:p w14:paraId="54BBC53D" w14:textId="1F935AD6" w:rsidR="00F33D55" w:rsidRPr="003B030B" w:rsidRDefault="00F33D55" w:rsidP="00BF50E2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1990s-</w:t>
            </w:r>
          </w:p>
        </w:tc>
      </w:tr>
      <w:tr w:rsidR="00F33D55" w:rsidRPr="007526FF" w14:paraId="01D8914D" w14:textId="77777777" w:rsidTr="003C47DF">
        <w:trPr>
          <w:trHeight w:val="140"/>
        </w:trPr>
        <w:tc>
          <w:tcPr>
            <w:tcW w:w="699" w:type="pct"/>
          </w:tcPr>
          <w:p w14:paraId="406AEF50" w14:textId="2E6F1BA0" w:rsidR="00F33D55" w:rsidRPr="003B030B" w:rsidRDefault="00F33D55" w:rsidP="00BF50E2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 w:hint="eastAsia"/>
                <w:bCs/>
                <w:color w:val="000000" w:themeColor="text1"/>
                <w:sz w:val="18"/>
                <w:szCs w:val="18"/>
              </w:rPr>
              <w:t>物质</w:t>
            </w:r>
          </w:p>
        </w:tc>
        <w:tc>
          <w:tcPr>
            <w:tcW w:w="1730" w:type="pct"/>
          </w:tcPr>
          <w:p w14:paraId="5CE22CAC" w14:textId="77777777" w:rsidR="00F33D55" w:rsidRDefault="00F33D55" w:rsidP="00BF50E2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 w:hint="eastAsia"/>
                <w:bCs/>
                <w:color w:val="000000" w:themeColor="text1"/>
                <w:sz w:val="18"/>
                <w:szCs w:val="18"/>
              </w:rPr>
              <w:t>化学名、</w:t>
            </w:r>
            <w:r>
              <w:rPr>
                <w:rFonts w:ascii="Arial" w:hAnsi="Arial" w:cs="Arial" w:hint="eastAsia"/>
                <w:bCs/>
                <w:color w:val="000000" w:themeColor="text1"/>
                <w:sz w:val="18"/>
                <w:szCs w:val="18"/>
              </w:rPr>
              <w:t>C</w:t>
            </w: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AS</w:t>
            </w:r>
            <w:r>
              <w:rPr>
                <w:rFonts w:ascii="Arial" w:hAnsi="Arial" w:cs="Arial" w:hint="eastAsia"/>
                <w:bCs/>
                <w:color w:val="000000" w:themeColor="text1"/>
                <w:sz w:val="18"/>
                <w:szCs w:val="18"/>
              </w:rPr>
              <w:t>登记号、分子式、化学结构、理化性质等</w:t>
            </w:r>
            <w:r>
              <w:rPr>
                <w:rFonts w:ascii="Arial" w:hAnsi="Arial" w:cs="Arial" w:hint="eastAsia"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 w:hint="eastAsia"/>
                <w:bCs/>
                <w:color w:val="000000" w:themeColor="text1"/>
                <w:sz w:val="18"/>
                <w:szCs w:val="18"/>
              </w:rPr>
              <w:t>（</w:t>
            </w:r>
            <w:r>
              <w:rPr>
                <w:rFonts w:ascii="Arial" w:hAnsi="Arial" w:cs="Arial" w:hint="eastAsia"/>
                <w:bCs/>
                <w:color w:val="000000" w:themeColor="text1"/>
                <w:sz w:val="18"/>
                <w:szCs w:val="18"/>
              </w:rPr>
              <w:t>C</w:t>
            </w: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AS REGISTRY</w:t>
            </w:r>
            <w:r>
              <w:rPr>
                <w:rFonts w:ascii="Arial" w:hAnsi="Arial" w:cs="Arial" w:hint="eastAsia"/>
                <w:bCs/>
                <w:color w:val="000000" w:themeColor="text1"/>
                <w:sz w:val="18"/>
                <w:szCs w:val="18"/>
              </w:rPr>
              <w:t>）</w:t>
            </w:r>
          </w:p>
          <w:p w14:paraId="616BB451" w14:textId="6BD8BB31" w:rsidR="00F33D55" w:rsidRDefault="00F33D55" w:rsidP="00BF50E2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 w:hint="eastAsia"/>
                <w:bCs/>
                <w:color w:val="000000" w:themeColor="text1"/>
                <w:sz w:val="18"/>
                <w:szCs w:val="18"/>
              </w:rPr>
              <w:t>生物序列（蛋白、核酸、多肽、抗体等）</w:t>
            </w:r>
            <w:r>
              <w:rPr>
                <w:rFonts w:ascii="Arial" w:hAnsi="Arial" w:cs="Arial" w:hint="eastAsia"/>
                <w:bCs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CAS REGISTRY,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Biosequences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730" w:type="pct"/>
          </w:tcPr>
          <w:p w14:paraId="288FFC26" w14:textId="0382570E" w:rsidR="00F33D55" w:rsidRDefault="00F33D55" w:rsidP="00BF50E2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3B030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&gt;</w:t>
            </w:r>
            <w:r w:rsidR="00DC4F6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2.04</w:t>
            </w:r>
            <w:r>
              <w:rPr>
                <w:rFonts w:ascii="Arial" w:hAnsi="Arial" w:cs="Arial" w:hint="eastAsia"/>
                <w:bCs/>
                <w:color w:val="000000" w:themeColor="text1"/>
                <w:sz w:val="18"/>
                <w:szCs w:val="18"/>
              </w:rPr>
              <w:t>亿化学物质</w:t>
            </w:r>
          </w:p>
          <w:p w14:paraId="36C8F494" w14:textId="3C3C3024" w:rsidR="00F33D55" w:rsidRDefault="00F33D55" w:rsidP="00BF50E2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CAS Registry</w:t>
            </w:r>
            <w:r w:rsidR="007A1D6C">
              <w:rPr>
                <w:rFonts w:ascii="Arial" w:hAnsi="Arial" w:cs="Arial" w:hint="eastAsia"/>
                <w:bCs/>
                <w:color w:val="000000" w:themeColor="text1"/>
                <w:sz w:val="18"/>
                <w:szCs w:val="18"/>
              </w:rPr>
              <w:t>：</w:t>
            </w: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&gt;7000</w:t>
            </w:r>
            <w:r>
              <w:rPr>
                <w:rFonts w:ascii="Arial" w:hAnsi="Arial" w:cs="Arial" w:hint="eastAsia"/>
                <w:bCs/>
                <w:color w:val="000000" w:themeColor="text1"/>
                <w:sz w:val="18"/>
                <w:szCs w:val="18"/>
              </w:rPr>
              <w:t>万生物序列（专利与非专利）</w:t>
            </w:r>
          </w:p>
          <w:p w14:paraId="565BA323" w14:textId="6EC87A26" w:rsidR="00F33D55" w:rsidRDefault="00F33D55" w:rsidP="00BF50E2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Arial" w:hAnsi="Arial" w:cs="Arial" w:hint="eastAsia"/>
                <w:bCs/>
                <w:color w:val="000000" w:themeColor="text1"/>
                <w:sz w:val="18"/>
                <w:szCs w:val="18"/>
              </w:rPr>
              <w:t>iosequences</w:t>
            </w:r>
            <w:proofErr w:type="spellEnd"/>
            <w:r w:rsidR="00BF50E2">
              <w:rPr>
                <w:rFonts w:ascii="Arial" w:hAnsi="Arial" w:cs="Arial" w:hint="eastAsia"/>
                <w:bCs/>
                <w:color w:val="000000" w:themeColor="text1"/>
                <w:sz w:val="18"/>
                <w:szCs w:val="18"/>
              </w:rPr>
              <w:t>:</w:t>
            </w:r>
            <w:r w:rsidR="00BF50E2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 w:hint="eastAsia"/>
                <w:bCs/>
                <w:color w:val="000000" w:themeColor="text1"/>
                <w:sz w:val="18"/>
                <w:szCs w:val="18"/>
              </w:rPr>
              <w:t>&gt;</w:t>
            </w:r>
            <w:r w:rsidR="0014002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7.2</w:t>
            </w:r>
            <w:r>
              <w:rPr>
                <w:rFonts w:ascii="Arial" w:hAnsi="Arial" w:cs="Arial" w:hint="eastAsia"/>
                <w:bCs/>
                <w:color w:val="000000" w:themeColor="text1"/>
                <w:sz w:val="18"/>
                <w:szCs w:val="18"/>
              </w:rPr>
              <w:t>亿生物序列</w:t>
            </w:r>
            <w:r w:rsidR="00BF50E2">
              <w:rPr>
                <w:rFonts w:ascii="Arial" w:hAnsi="Arial" w:cs="Arial" w:hint="eastAsia"/>
                <w:bCs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Arial" w:hAnsi="Arial" w:cs="Arial" w:hint="eastAsia"/>
                <w:bCs/>
                <w:color w:val="000000" w:themeColor="text1"/>
                <w:sz w:val="18"/>
                <w:szCs w:val="18"/>
              </w:rPr>
              <w:t>专利</w:t>
            </w:r>
            <w:r w:rsidR="00BF50E2">
              <w:rPr>
                <w:rFonts w:ascii="Arial" w:hAnsi="Arial" w:cs="Arial" w:hint="eastAsia"/>
                <w:bCs/>
                <w:color w:val="000000" w:themeColor="text1"/>
                <w:sz w:val="18"/>
                <w:szCs w:val="18"/>
              </w:rPr>
              <w:t>)</w:t>
            </w:r>
          </w:p>
          <w:p w14:paraId="7BF1629C" w14:textId="0F0C6FE3" w:rsidR="00F33D55" w:rsidRDefault="00F33D55" w:rsidP="00BF50E2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NCBI</w:t>
            </w:r>
            <w:r w:rsidR="00BF50E2">
              <w:rPr>
                <w:rFonts w:ascii="Arial" w:hAnsi="Arial" w:cs="Arial" w:hint="eastAsia"/>
                <w:bCs/>
                <w:color w:val="000000" w:themeColor="text1"/>
                <w:sz w:val="18"/>
                <w:szCs w:val="18"/>
              </w:rPr>
              <w:t>:</w:t>
            </w:r>
            <w:r w:rsidR="00BF50E2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&gt;</w:t>
            </w:r>
            <w:r w:rsidR="0014002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6.5</w:t>
            </w:r>
            <w:r>
              <w:rPr>
                <w:rFonts w:ascii="Arial" w:hAnsi="Arial" w:cs="Arial" w:hint="eastAsia"/>
                <w:bCs/>
                <w:color w:val="000000" w:themeColor="text1"/>
                <w:sz w:val="18"/>
                <w:szCs w:val="18"/>
              </w:rPr>
              <w:t>亿生物序列</w:t>
            </w:r>
          </w:p>
        </w:tc>
        <w:tc>
          <w:tcPr>
            <w:tcW w:w="841" w:type="pct"/>
          </w:tcPr>
          <w:p w14:paraId="641A46B7" w14:textId="77777777" w:rsidR="00F33D55" w:rsidRDefault="00F33D55" w:rsidP="00BF50E2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7660FD0B" w14:textId="5F17B48B" w:rsidR="00F33D55" w:rsidRDefault="00F33D55" w:rsidP="00BF50E2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3B030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1800-</w:t>
            </w:r>
          </w:p>
        </w:tc>
      </w:tr>
      <w:tr w:rsidR="00F33D55" w:rsidRPr="007526FF" w14:paraId="293C7183" w14:textId="77777777" w:rsidTr="003C47DF">
        <w:trPr>
          <w:trHeight w:val="323"/>
        </w:trPr>
        <w:tc>
          <w:tcPr>
            <w:tcW w:w="699" w:type="pct"/>
          </w:tcPr>
          <w:p w14:paraId="5999B94A" w14:textId="29A3FA1E" w:rsidR="00F33D55" w:rsidRPr="003B030B" w:rsidRDefault="00F33D55" w:rsidP="00BF50E2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 w:hint="eastAsia"/>
                <w:bCs/>
                <w:color w:val="000000" w:themeColor="text1"/>
                <w:sz w:val="18"/>
                <w:szCs w:val="18"/>
              </w:rPr>
              <w:t>反应</w:t>
            </w:r>
          </w:p>
        </w:tc>
        <w:tc>
          <w:tcPr>
            <w:tcW w:w="1730" w:type="pct"/>
          </w:tcPr>
          <w:p w14:paraId="79663A40" w14:textId="28B7F11F" w:rsidR="00F33D55" w:rsidRPr="003B030B" w:rsidRDefault="00F33D55" w:rsidP="00BF50E2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 w:hint="eastAsia"/>
                <w:bCs/>
                <w:color w:val="000000" w:themeColor="text1"/>
                <w:sz w:val="18"/>
                <w:szCs w:val="18"/>
              </w:rPr>
              <w:t>化学反应</w:t>
            </w:r>
          </w:p>
        </w:tc>
        <w:tc>
          <w:tcPr>
            <w:tcW w:w="1730" w:type="pct"/>
          </w:tcPr>
          <w:p w14:paraId="4DCD57C5" w14:textId="1250F2E8" w:rsidR="00F33D55" w:rsidRPr="003B030B" w:rsidRDefault="00F33D55" w:rsidP="00BF50E2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3B030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&gt;</w:t>
            </w: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C4258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1.5</w:t>
            </w:r>
            <w:r>
              <w:rPr>
                <w:rFonts w:ascii="Arial" w:hAnsi="Arial" w:cs="Arial" w:hint="eastAsia"/>
                <w:bCs/>
                <w:color w:val="000000" w:themeColor="text1"/>
                <w:sz w:val="18"/>
                <w:szCs w:val="18"/>
              </w:rPr>
              <w:t>亿化学反应</w:t>
            </w:r>
          </w:p>
        </w:tc>
        <w:tc>
          <w:tcPr>
            <w:tcW w:w="841" w:type="pct"/>
          </w:tcPr>
          <w:p w14:paraId="46C5B1A2" w14:textId="1DC4EE9C" w:rsidR="00F33D55" w:rsidRPr="003B030B" w:rsidRDefault="00F33D55" w:rsidP="00BF50E2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3B030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1840-</w:t>
            </w:r>
          </w:p>
        </w:tc>
      </w:tr>
      <w:tr w:rsidR="00F33D55" w:rsidRPr="007526FF" w14:paraId="5688D218" w14:textId="77777777" w:rsidTr="003C47DF">
        <w:tc>
          <w:tcPr>
            <w:tcW w:w="699" w:type="pct"/>
          </w:tcPr>
          <w:p w14:paraId="0EDB8A61" w14:textId="31C15A4E" w:rsidR="00F33D55" w:rsidRPr="003B030B" w:rsidRDefault="00F33D55" w:rsidP="00BF50E2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 w:hint="eastAsia"/>
                <w:bCs/>
                <w:color w:val="000000" w:themeColor="text1"/>
                <w:sz w:val="18"/>
                <w:szCs w:val="18"/>
              </w:rPr>
              <w:t>供应商</w:t>
            </w:r>
          </w:p>
        </w:tc>
        <w:tc>
          <w:tcPr>
            <w:tcW w:w="1730" w:type="pct"/>
          </w:tcPr>
          <w:p w14:paraId="17587246" w14:textId="2A51E4C2" w:rsidR="00F33D55" w:rsidRPr="003B030B" w:rsidRDefault="00F33D55" w:rsidP="00BF50E2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 w:hint="eastAsia"/>
                <w:bCs/>
                <w:color w:val="000000" w:themeColor="text1"/>
                <w:sz w:val="18"/>
                <w:szCs w:val="18"/>
              </w:rPr>
              <w:t>化学品商业信息</w:t>
            </w:r>
          </w:p>
        </w:tc>
        <w:tc>
          <w:tcPr>
            <w:tcW w:w="1730" w:type="pct"/>
          </w:tcPr>
          <w:p w14:paraId="3724A266" w14:textId="7CE4E1A4" w:rsidR="00F33D55" w:rsidRPr="003B030B" w:rsidRDefault="00F33D55" w:rsidP="00BF50E2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 w:hint="eastAsia"/>
                <w:bCs/>
                <w:color w:val="000000" w:themeColor="text1"/>
                <w:sz w:val="18"/>
                <w:szCs w:val="18"/>
              </w:rPr>
              <w:t>数千化学品目录</w:t>
            </w:r>
          </w:p>
        </w:tc>
        <w:tc>
          <w:tcPr>
            <w:tcW w:w="841" w:type="pct"/>
          </w:tcPr>
          <w:p w14:paraId="1376FB06" w14:textId="710DE183" w:rsidR="00F33D55" w:rsidRPr="003B030B" w:rsidRDefault="00F33D55" w:rsidP="00BF50E2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3B030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As available</w:t>
            </w:r>
          </w:p>
        </w:tc>
      </w:tr>
      <w:tr w:rsidR="00F33D55" w:rsidRPr="007526FF" w14:paraId="75B5B41C" w14:textId="77777777" w:rsidTr="003C47DF">
        <w:trPr>
          <w:trHeight w:val="251"/>
        </w:trPr>
        <w:tc>
          <w:tcPr>
            <w:tcW w:w="699" w:type="pct"/>
          </w:tcPr>
          <w:p w14:paraId="59F0D668" w14:textId="264DDB51" w:rsidR="00F33D55" w:rsidRPr="003B030B" w:rsidRDefault="00F33D55" w:rsidP="00BF50E2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 w:hint="eastAsia"/>
                <w:bCs/>
                <w:color w:val="000000" w:themeColor="text1"/>
                <w:sz w:val="18"/>
                <w:szCs w:val="18"/>
              </w:rPr>
              <w:t>管控信息</w:t>
            </w:r>
          </w:p>
        </w:tc>
        <w:tc>
          <w:tcPr>
            <w:tcW w:w="1730" w:type="pct"/>
          </w:tcPr>
          <w:p w14:paraId="075E3F02" w14:textId="2D480204" w:rsidR="00F33D55" w:rsidRPr="003B030B" w:rsidRDefault="00F33D55" w:rsidP="00BF50E2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 w:hint="eastAsia"/>
                <w:bCs/>
                <w:color w:val="000000" w:themeColor="text1"/>
                <w:sz w:val="18"/>
                <w:szCs w:val="18"/>
              </w:rPr>
              <w:t>来自全球的管控化学品清单</w:t>
            </w:r>
          </w:p>
        </w:tc>
        <w:tc>
          <w:tcPr>
            <w:tcW w:w="1730" w:type="pct"/>
          </w:tcPr>
          <w:p w14:paraId="45A3E06E" w14:textId="468375FD" w:rsidR="00F33D55" w:rsidRPr="003B030B" w:rsidRDefault="00F33D55" w:rsidP="00BF50E2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3B030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&gt;</w:t>
            </w:r>
            <w:r w:rsidR="00C4258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41.7</w:t>
            </w:r>
            <w:r>
              <w:rPr>
                <w:rFonts w:ascii="Arial" w:hAnsi="Arial" w:cs="Arial" w:hint="eastAsia"/>
                <w:bCs/>
                <w:color w:val="000000" w:themeColor="text1"/>
                <w:sz w:val="18"/>
                <w:szCs w:val="18"/>
              </w:rPr>
              <w:t>万管控化学品</w:t>
            </w:r>
          </w:p>
        </w:tc>
        <w:tc>
          <w:tcPr>
            <w:tcW w:w="841" w:type="pct"/>
          </w:tcPr>
          <w:p w14:paraId="19DE06C0" w14:textId="72E2F462" w:rsidR="00F33D55" w:rsidRPr="003B030B" w:rsidRDefault="00F33D55" w:rsidP="00BF50E2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3B030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1979-</w:t>
            </w:r>
          </w:p>
        </w:tc>
      </w:tr>
      <w:tr w:rsidR="004114D4" w:rsidRPr="007526FF" w14:paraId="391276FB" w14:textId="77777777" w:rsidTr="003C47DF">
        <w:trPr>
          <w:trHeight w:val="251"/>
        </w:trPr>
        <w:tc>
          <w:tcPr>
            <w:tcW w:w="699" w:type="pct"/>
          </w:tcPr>
          <w:p w14:paraId="2B38417E" w14:textId="4849A7CF" w:rsidR="004114D4" w:rsidRDefault="004114D4" w:rsidP="00BF50E2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 w:hint="eastAsia"/>
                <w:bCs/>
                <w:color w:val="000000" w:themeColor="text1"/>
                <w:sz w:val="18"/>
                <w:szCs w:val="18"/>
              </w:rPr>
              <w:t>配方</w:t>
            </w:r>
            <w:r w:rsidR="00BF50E2">
              <w:rPr>
                <w:rFonts w:ascii="Arial" w:hAnsi="Arial" w:cs="Arial" w:hint="eastAsia"/>
                <w:bCs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Arial" w:hAnsi="Arial" w:cs="Arial" w:hint="eastAsia"/>
                <w:bCs/>
                <w:color w:val="000000" w:themeColor="text1"/>
                <w:sz w:val="18"/>
                <w:szCs w:val="18"/>
              </w:rPr>
              <w:t>制剂</w:t>
            </w:r>
            <w:r w:rsidR="00BF50E2">
              <w:rPr>
                <w:rFonts w:ascii="Arial" w:hAnsi="Arial" w:cs="Arial" w:hint="eastAsia"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730" w:type="pct"/>
          </w:tcPr>
          <w:p w14:paraId="28355BB0" w14:textId="5F0DBC82" w:rsidR="004114D4" w:rsidRDefault="004114D4" w:rsidP="00BF50E2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 w:hint="eastAsia"/>
                <w:bCs/>
                <w:color w:val="000000" w:themeColor="text1"/>
                <w:sz w:val="18"/>
                <w:szCs w:val="18"/>
              </w:rPr>
              <w:t>来自全球专利、期刊和产品说明书</w:t>
            </w:r>
          </w:p>
        </w:tc>
        <w:tc>
          <w:tcPr>
            <w:tcW w:w="1730" w:type="pct"/>
          </w:tcPr>
          <w:p w14:paraId="220B2B68" w14:textId="4AFF7500" w:rsidR="004114D4" w:rsidRPr="003B030B" w:rsidRDefault="00554C2C" w:rsidP="00BF50E2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3B030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&gt;</w:t>
            </w: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700</w:t>
            </w:r>
            <w:r w:rsidR="00B8795E">
              <w:rPr>
                <w:rFonts w:ascii="Arial" w:hAnsi="Arial" w:cs="Arial" w:hint="eastAsia"/>
                <w:bCs/>
                <w:color w:val="000000" w:themeColor="text1"/>
                <w:sz w:val="18"/>
                <w:szCs w:val="18"/>
              </w:rPr>
              <w:t>万</w:t>
            </w:r>
            <w:r w:rsidR="00924BD0">
              <w:rPr>
                <w:rFonts w:ascii="Arial" w:hAnsi="Arial" w:cs="Arial" w:hint="eastAsia"/>
                <w:bCs/>
                <w:color w:val="000000" w:themeColor="text1"/>
                <w:sz w:val="18"/>
                <w:szCs w:val="18"/>
              </w:rPr>
              <w:t>配方信息</w:t>
            </w:r>
          </w:p>
        </w:tc>
        <w:tc>
          <w:tcPr>
            <w:tcW w:w="841" w:type="pct"/>
          </w:tcPr>
          <w:p w14:paraId="218CFEAA" w14:textId="0CDFB1D1" w:rsidR="004114D4" w:rsidRPr="003B030B" w:rsidRDefault="00924BD0" w:rsidP="00BF50E2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20</w:t>
            </w:r>
            <w:r>
              <w:rPr>
                <w:rFonts w:ascii="Arial" w:hAnsi="Arial" w:cs="Arial" w:hint="eastAsia"/>
                <w:bCs/>
                <w:color w:val="000000" w:themeColor="text1"/>
                <w:sz w:val="18"/>
                <w:szCs w:val="18"/>
              </w:rPr>
              <w:t>世纪</w:t>
            </w:r>
            <w:r>
              <w:rPr>
                <w:rFonts w:ascii="Arial" w:hAnsi="Arial" w:cs="Arial" w:hint="eastAsia"/>
                <w:bCs/>
                <w:color w:val="000000" w:themeColor="text1"/>
                <w:sz w:val="18"/>
                <w:szCs w:val="18"/>
              </w:rPr>
              <w:t>9</w:t>
            </w: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Arial" w:hAnsi="Arial" w:cs="Arial" w:hint="eastAsia"/>
                <w:bCs/>
                <w:color w:val="000000" w:themeColor="text1"/>
                <w:sz w:val="18"/>
                <w:szCs w:val="18"/>
              </w:rPr>
              <w:t>年代</w:t>
            </w:r>
            <w:r>
              <w:rPr>
                <w:rFonts w:ascii="Arial" w:hAnsi="Arial" w:cs="Arial" w:hint="eastAsia"/>
                <w:bCs/>
                <w:color w:val="000000" w:themeColor="text1"/>
                <w:sz w:val="18"/>
                <w:szCs w:val="18"/>
              </w:rPr>
              <w:t>-</w:t>
            </w:r>
          </w:p>
        </w:tc>
      </w:tr>
      <w:tr w:rsidR="00924BD0" w:rsidRPr="007526FF" w14:paraId="1B7A88A5" w14:textId="77777777" w:rsidTr="003C47DF">
        <w:trPr>
          <w:trHeight w:val="251"/>
        </w:trPr>
        <w:tc>
          <w:tcPr>
            <w:tcW w:w="699" w:type="pct"/>
          </w:tcPr>
          <w:p w14:paraId="6B041E93" w14:textId="4991CEA0" w:rsidR="00924BD0" w:rsidRDefault="00924BD0" w:rsidP="00BF50E2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 w:hint="eastAsia"/>
                <w:bCs/>
                <w:color w:val="000000" w:themeColor="text1"/>
                <w:sz w:val="18"/>
                <w:szCs w:val="18"/>
              </w:rPr>
              <w:t>化学分析方法</w:t>
            </w:r>
          </w:p>
        </w:tc>
        <w:tc>
          <w:tcPr>
            <w:tcW w:w="1730" w:type="pct"/>
          </w:tcPr>
          <w:p w14:paraId="1815EDFB" w14:textId="04201ED5" w:rsidR="00924BD0" w:rsidRDefault="00924BD0" w:rsidP="00BF50E2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 w:hint="eastAsia"/>
                <w:bCs/>
                <w:color w:val="000000" w:themeColor="text1"/>
                <w:sz w:val="18"/>
                <w:szCs w:val="18"/>
              </w:rPr>
              <w:t>来自全球期刊、专利</w:t>
            </w:r>
          </w:p>
        </w:tc>
        <w:tc>
          <w:tcPr>
            <w:tcW w:w="1730" w:type="pct"/>
          </w:tcPr>
          <w:p w14:paraId="1C578456" w14:textId="453863FB" w:rsidR="00924BD0" w:rsidRDefault="00554C2C" w:rsidP="00BF50E2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3B030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&gt;</w:t>
            </w:r>
            <w:r>
              <w:rPr>
                <w:rFonts w:ascii="Arial" w:hAnsi="Arial" w:cs="Arial" w:hint="eastAsia"/>
                <w:bCs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50</w:t>
            </w:r>
            <w:r w:rsidR="00924BD0">
              <w:rPr>
                <w:rFonts w:ascii="Arial" w:hAnsi="Arial" w:cs="Arial" w:hint="eastAsia"/>
                <w:bCs/>
                <w:color w:val="000000" w:themeColor="text1"/>
                <w:sz w:val="18"/>
                <w:szCs w:val="18"/>
              </w:rPr>
              <w:t>万化学分析方法</w:t>
            </w:r>
          </w:p>
        </w:tc>
        <w:tc>
          <w:tcPr>
            <w:tcW w:w="841" w:type="pct"/>
          </w:tcPr>
          <w:p w14:paraId="647C9C06" w14:textId="41BE0FBF" w:rsidR="00924BD0" w:rsidRDefault="00924BD0" w:rsidP="00BF50E2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2000</w:t>
            </w:r>
            <w:r>
              <w:rPr>
                <w:rFonts w:ascii="Arial" w:hAnsi="Arial" w:cs="Arial" w:hint="eastAsia"/>
                <w:bCs/>
                <w:color w:val="000000" w:themeColor="text1"/>
                <w:sz w:val="18"/>
                <w:szCs w:val="18"/>
              </w:rPr>
              <w:t>年</w:t>
            </w:r>
            <w:r>
              <w:rPr>
                <w:rFonts w:ascii="Arial" w:hAnsi="Arial" w:cs="Arial" w:hint="eastAsia"/>
                <w:bCs/>
                <w:color w:val="000000" w:themeColor="text1"/>
                <w:sz w:val="18"/>
                <w:szCs w:val="18"/>
              </w:rPr>
              <w:t>-</w:t>
            </w:r>
          </w:p>
        </w:tc>
      </w:tr>
    </w:tbl>
    <w:p w14:paraId="3A8CC6CB" w14:textId="77777777" w:rsidR="00083212" w:rsidRDefault="00083212" w:rsidP="006154C7">
      <w:pPr>
        <w:adjustRightInd w:val="0"/>
        <w:snapToGrid w:val="0"/>
        <w:rPr>
          <w:rFonts w:ascii="Verdana" w:hAnsi="Verdana"/>
          <w:color w:val="000000" w:themeColor="text1"/>
        </w:rPr>
      </w:pPr>
    </w:p>
    <w:p w14:paraId="5916B7CF" w14:textId="5B933CB5" w:rsidR="00C200A9" w:rsidRPr="003C47DF" w:rsidRDefault="00C200A9" w:rsidP="003C47DF">
      <w:pPr>
        <w:tabs>
          <w:tab w:val="left" w:pos="1260"/>
          <w:tab w:val="left" w:pos="1261"/>
        </w:tabs>
        <w:autoSpaceDE w:val="0"/>
        <w:autoSpaceDN w:val="0"/>
        <w:spacing w:before="120" w:after="0" w:line="360" w:lineRule="auto"/>
        <w:ind w:right="115"/>
        <w:rPr>
          <w:rFonts w:ascii="Arial" w:eastAsiaTheme="minorEastAsia" w:hAnsi="Arial" w:cs="Arial"/>
          <w:b/>
          <w:bCs/>
          <w:color w:val="00B0F0"/>
        </w:rPr>
      </w:pPr>
      <w:r w:rsidRPr="003C47DF">
        <w:rPr>
          <w:rFonts w:ascii="Arial" w:eastAsiaTheme="minorEastAsia" w:hAnsi="Arial" w:cs="Arial"/>
          <w:b/>
          <w:bCs/>
          <w:color w:val="00B0F0"/>
        </w:rPr>
        <w:t>检索平台的基本</w:t>
      </w:r>
      <w:r w:rsidR="00502231" w:rsidRPr="003C47DF">
        <w:rPr>
          <w:rFonts w:ascii="Arial" w:eastAsiaTheme="minorEastAsia" w:hAnsi="Arial" w:cs="Arial" w:hint="eastAsia"/>
          <w:b/>
          <w:bCs/>
          <w:color w:val="00B0F0"/>
        </w:rPr>
        <w:t>功能</w:t>
      </w:r>
      <w:r w:rsidRPr="003C47DF">
        <w:rPr>
          <w:rFonts w:ascii="Arial" w:eastAsiaTheme="minorEastAsia" w:hAnsi="Arial" w:cs="Arial"/>
          <w:b/>
          <w:bCs/>
          <w:color w:val="00B0F0"/>
        </w:rPr>
        <w:t>：</w:t>
      </w:r>
    </w:p>
    <w:p w14:paraId="57965504" w14:textId="77777777" w:rsidR="00C200A9" w:rsidRPr="00E71006" w:rsidRDefault="00C200A9" w:rsidP="00E71006">
      <w:pPr>
        <w:pStyle w:val="ListParagraph"/>
        <w:widowControl/>
        <w:numPr>
          <w:ilvl w:val="0"/>
          <w:numId w:val="13"/>
        </w:numPr>
        <w:adjustRightInd w:val="0"/>
        <w:snapToGrid w:val="0"/>
        <w:spacing w:line="360" w:lineRule="auto"/>
        <w:ind w:firstLineChars="0"/>
        <w:jc w:val="left"/>
        <w:rPr>
          <w:rFonts w:asciiTheme="majorEastAsia" w:eastAsiaTheme="majorEastAsia" w:hAnsiTheme="majorEastAsia" w:cs="SimSun"/>
          <w:color w:val="000000" w:themeColor="text1"/>
          <w:kern w:val="0"/>
          <w:sz w:val="20"/>
          <w:szCs w:val="20"/>
        </w:rPr>
      </w:pPr>
      <w:r w:rsidRPr="00E71006">
        <w:rPr>
          <w:rFonts w:asciiTheme="majorEastAsia" w:eastAsiaTheme="majorEastAsia" w:hAnsiTheme="majorEastAsia" w:cs="SimSun"/>
          <w:color w:val="000000" w:themeColor="text1"/>
          <w:kern w:val="0"/>
          <w:sz w:val="20"/>
          <w:szCs w:val="20"/>
        </w:rPr>
        <w:t>检索方式：</w:t>
      </w:r>
      <w:r w:rsidRPr="00E71006">
        <w:rPr>
          <w:rFonts w:asciiTheme="majorEastAsia" w:eastAsiaTheme="majorEastAsia" w:hAnsiTheme="majorEastAsia" w:cs="SimSun" w:hint="eastAsia"/>
          <w:color w:val="000000" w:themeColor="text1"/>
          <w:kern w:val="0"/>
          <w:sz w:val="20"/>
          <w:szCs w:val="20"/>
        </w:rPr>
        <w:t>文本与结构式联合检索、支持布尔逻辑算符、多个高级检索选项、生物序列、物质性质数据、</w:t>
      </w:r>
      <w:r w:rsidRPr="00E71006">
        <w:rPr>
          <w:rFonts w:asciiTheme="majorEastAsia" w:eastAsiaTheme="majorEastAsia" w:hAnsiTheme="majorEastAsia" w:cs="SimSun"/>
          <w:color w:val="000000" w:themeColor="text1"/>
          <w:kern w:val="0"/>
          <w:sz w:val="20"/>
          <w:szCs w:val="20"/>
        </w:rPr>
        <w:t>作者、研究主题、</w:t>
      </w:r>
      <w:r w:rsidRPr="00E71006">
        <w:rPr>
          <w:rFonts w:asciiTheme="majorEastAsia" w:eastAsiaTheme="majorEastAsia" w:hAnsiTheme="majorEastAsia" w:cs="SimSun" w:hint="eastAsia"/>
          <w:color w:val="000000" w:themeColor="text1"/>
          <w:kern w:val="0"/>
          <w:sz w:val="20"/>
          <w:szCs w:val="20"/>
        </w:rPr>
        <w:t>机构名、期刊名、专利公开号及申请号、</w:t>
      </w:r>
      <w:r w:rsidRPr="00E71006">
        <w:rPr>
          <w:rFonts w:asciiTheme="majorEastAsia" w:eastAsiaTheme="majorEastAsia" w:hAnsiTheme="majorEastAsia" w:cs="SimSun"/>
          <w:color w:val="000000" w:themeColor="text1"/>
          <w:kern w:val="0"/>
          <w:sz w:val="20"/>
          <w:szCs w:val="20"/>
        </w:rPr>
        <w:t>化合物分子式、化合物结构式、化合物名称、CAS登记号、</w:t>
      </w:r>
      <w:r w:rsidRPr="00E71006">
        <w:rPr>
          <w:rFonts w:asciiTheme="majorEastAsia" w:eastAsiaTheme="majorEastAsia" w:hAnsiTheme="majorEastAsia" w:cs="SimSun" w:hint="eastAsia"/>
          <w:color w:val="000000" w:themeColor="text1"/>
          <w:kern w:val="0"/>
          <w:sz w:val="20"/>
          <w:szCs w:val="20"/>
        </w:rPr>
        <w:t>D</w:t>
      </w:r>
      <w:r w:rsidRPr="00E71006">
        <w:rPr>
          <w:rFonts w:asciiTheme="majorEastAsia" w:eastAsiaTheme="majorEastAsia" w:hAnsiTheme="majorEastAsia" w:cs="SimSun"/>
          <w:color w:val="000000" w:themeColor="text1"/>
          <w:kern w:val="0"/>
          <w:sz w:val="20"/>
          <w:szCs w:val="20"/>
        </w:rPr>
        <w:t>OI</w:t>
      </w:r>
      <w:r w:rsidRPr="00E71006">
        <w:rPr>
          <w:rFonts w:asciiTheme="majorEastAsia" w:eastAsiaTheme="majorEastAsia" w:hAnsiTheme="majorEastAsia" w:cs="SimSun" w:hint="eastAsia"/>
          <w:color w:val="000000" w:themeColor="text1"/>
          <w:kern w:val="0"/>
          <w:sz w:val="20"/>
          <w:szCs w:val="20"/>
        </w:rPr>
        <w:t>等。</w:t>
      </w:r>
    </w:p>
    <w:p w14:paraId="3D486BF8" w14:textId="77777777" w:rsidR="00C200A9" w:rsidRPr="00E71006" w:rsidRDefault="00C200A9" w:rsidP="00E71006">
      <w:pPr>
        <w:pStyle w:val="ListParagraph"/>
        <w:widowControl/>
        <w:numPr>
          <w:ilvl w:val="0"/>
          <w:numId w:val="13"/>
        </w:numPr>
        <w:adjustRightInd w:val="0"/>
        <w:snapToGrid w:val="0"/>
        <w:spacing w:line="360" w:lineRule="auto"/>
        <w:ind w:firstLineChars="0"/>
        <w:contextualSpacing/>
        <w:jc w:val="left"/>
        <w:rPr>
          <w:rFonts w:asciiTheme="majorEastAsia" w:eastAsiaTheme="majorEastAsia" w:hAnsiTheme="majorEastAsia" w:cs="SimSun"/>
          <w:color w:val="000000" w:themeColor="text1"/>
          <w:kern w:val="0"/>
          <w:sz w:val="20"/>
          <w:szCs w:val="20"/>
        </w:rPr>
      </w:pPr>
      <w:r w:rsidRPr="00E71006">
        <w:rPr>
          <w:rFonts w:asciiTheme="majorEastAsia" w:eastAsiaTheme="majorEastAsia" w:hAnsiTheme="majorEastAsia" w:cs="SimSun"/>
          <w:color w:val="000000" w:themeColor="text1"/>
          <w:kern w:val="0"/>
          <w:sz w:val="20"/>
          <w:szCs w:val="20"/>
        </w:rPr>
        <w:t>输出格式：rtf</w:t>
      </w:r>
      <w:r w:rsidRPr="00E71006">
        <w:rPr>
          <w:rFonts w:asciiTheme="majorEastAsia" w:eastAsiaTheme="majorEastAsia" w:hAnsiTheme="majorEastAsia" w:cs="SimSun" w:hint="eastAsia"/>
          <w:color w:val="000000" w:themeColor="text1"/>
          <w:kern w:val="0"/>
          <w:sz w:val="20"/>
          <w:szCs w:val="20"/>
        </w:rPr>
        <w:t>、</w:t>
      </w:r>
      <w:r w:rsidRPr="00E71006">
        <w:rPr>
          <w:rFonts w:asciiTheme="majorEastAsia" w:eastAsiaTheme="majorEastAsia" w:hAnsiTheme="majorEastAsia" w:cs="SimSun"/>
          <w:color w:val="000000" w:themeColor="text1"/>
          <w:kern w:val="0"/>
          <w:sz w:val="20"/>
          <w:szCs w:val="20"/>
        </w:rPr>
        <w:t>pdf</w:t>
      </w:r>
      <w:r w:rsidRPr="00E71006">
        <w:rPr>
          <w:rFonts w:asciiTheme="majorEastAsia" w:eastAsiaTheme="majorEastAsia" w:hAnsiTheme="majorEastAsia" w:cs="SimSun" w:hint="eastAsia"/>
          <w:color w:val="000000" w:themeColor="text1"/>
          <w:kern w:val="0"/>
          <w:sz w:val="20"/>
          <w:szCs w:val="20"/>
        </w:rPr>
        <w:t>、e</w:t>
      </w:r>
      <w:r w:rsidRPr="00E71006">
        <w:rPr>
          <w:rFonts w:asciiTheme="majorEastAsia" w:eastAsiaTheme="majorEastAsia" w:hAnsiTheme="majorEastAsia" w:cs="SimSun"/>
          <w:color w:val="000000" w:themeColor="text1"/>
          <w:kern w:val="0"/>
          <w:sz w:val="20"/>
          <w:szCs w:val="20"/>
        </w:rPr>
        <w:t>xcel</w:t>
      </w:r>
      <w:r w:rsidRPr="00E71006">
        <w:rPr>
          <w:rFonts w:asciiTheme="majorEastAsia" w:eastAsiaTheme="majorEastAsia" w:hAnsiTheme="majorEastAsia" w:cs="SimSun" w:hint="eastAsia"/>
          <w:color w:val="000000" w:themeColor="text1"/>
          <w:kern w:val="0"/>
          <w:sz w:val="20"/>
          <w:szCs w:val="20"/>
        </w:rPr>
        <w:t>、</w:t>
      </w:r>
      <w:proofErr w:type="spellStart"/>
      <w:r w:rsidRPr="00E71006">
        <w:rPr>
          <w:rFonts w:asciiTheme="majorEastAsia" w:eastAsiaTheme="majorEastAsia" w:hAnsiTheme="majorEastAsia" w:cs="SimSun" w:hint="eastAsia"/>
          <w:color w:val="000000" w:themeColor="text1"/>
          <w:kern w:val="0"/>
          <w:sz w:val="20"/>
          <w:szCs w:val="20"/>
        </w:rPr>
        <w:t>s</w:t>
      </w:r>
      <w:r w:rsidRPr="00E71006">
        <w:rPr>
          <w:rFonts w:asciiTheme="majorEastAsia" w:eastAsiaTheme="majorEastAsia" w:hAnsiTheme="majorEastAsia" w:cs="SimSun"/>
          <w:color w:val="000000" w:themeColor="text1"/>
          <w:kern w:val="0"/>
          <w:sz w:val="20"/>
          <w:szCs w:val="20"/>
        </w:rPr>
        <w:t>df</w:t>
      </w:r>
      <w:proofErr w:type="spellEnd"/>
      <w:r w:rsidRPr="00E71006">
        <w:rPr>
          <w:rFonts w:asciiTheme="majorEastAsia" w:eastAsiaTheme="majorEastAsia" w:hAnsiTheme="majorEastAsia" w:cs="SimSun" w:hint="eastAsia"/>
          <w:color w:val="000000" w:themeColor="text1"/>
          <w:kern w:val="0"/>
          <w:sz w:val="20"/>
          <w:szCs w:val="20"/>
        </w:rPr>
        <w:t>、</w:t>
      </w:r>
      <w:proofErr w:type="spellStart"/>
      <w:r w:rsidRPr="00E71006">
        <w:rPr>
          <w:rFonts w:asciiTheme="majorEastAsia" w:eastAsiaTheme="majorEastAsia" w:hAnsiTheme="majorEastAsia" w:cs="SimSun" w:hint="eastAsia"/>
          <w:color w:val="000000" w:themeColor="text1"/>
          <w:kern w:val="0"/>
          <w:sz w:val="20"/>
          <w:szCs w:val="20"/>
        </w:rPr>
        <w:t>mol</w:t>
      </w:r>
      <w:r w:rsidRPr="00E71006">
        <w:rPr>
          <w:rFonts w:asciiTheme="majorEastAsia" w:eastAsiaTheme="majorEastAsia" w:hAnsiTheme="majorEastAsia" w:cs="SimSun"/>
          <w:color w:val="000000" w:themeColor="text1"/>
          <w:kern w:val="0"/>
          <w:sz w:val="20"/>
          <w:szCs w:val="20"/>
        </w:rPr>
        <w:t>file</w:t>
      </w:r>
      <w:proofErr w:type="spellEnd"/>
      <w:r w:rsidRPr="00E71006">
        <w:rPr>
          <w:rFonts w:asciiTheme="majorEastAsia" w:eastAsiaTheme="majorEastAsia" w:hAnsiTheme="majorEastAsia" w:cs="SimSun" w:hint="eastAsia"/>
          <w:color w:val="000000" w:themeColor="text1"/>
          <w:kern w:val="0"/>
          <w:sz w:val="20"/>
          <w:szCs w:val="20"/>
        </w:rPr>
        <w:t>。</w:t>
      </w:r>
    </w:p>
    <w:p w14:paraId="1E62EA0E" w14:textId="0C066077" w:rsidR="00C200A9" w:rsidRPr="00E71006" w:rsidRDefault="00C200A9" w:rsidP="00E71006">
      <w:pPr>
        <w:pStyle w:val="ListParagraph"/>
        <w:widowControl/>
        <w:numPr>
          <w:ilvl w:val="0"/>
          <w:numId w:val="13"/>
        </w:numPr>
        <w:adjustRightInd w:val="0"/>
        <w:snapToGrid w:val="0"/>
        <w:spacing w:line="360" w:lineRule="auto"/>
        <w:ind w:firstLineChars="0"/>
        <w:contextualSpacing/>
        <w:jc w:val="left"/>
        <w:rPr>
          <w:rFonts w:asciiTheme="majorEastAsia" w:eastAsiaTheme="majorEastAsia" w:hAnsiTheme="majorEastAsia" w:cs="SimSun"/>
          <w:color w:val="000000" w:themeColor="text1"/>
          <w:kern w:val="0"/>
          <w:sz w:val="20"/>
          <w:szCs w:val="20"/>
        </w:rPr>
      </w:pPr>
      <w:r w:rsidRPr="00E71006">
        <w:rPr>
          <w:rFonts w:asciiTheme="majorEastAsia" w:eastAsiaTheme="majorEastAsia" w:hAnsiTheme="majorEastAsia" w:cs="SimSun"/>
          <w:color w:val="000000" w:themeColor="text1"/>
          <w:kern w:val="0"/>
          <w:sz w:val="20"/>
          <w:szCs w:val="20"/>
        </w:rPr>
        <w:t>可以通过</w:t>
      </w:r>
      <w:r w:rsidRPr="00E71006">
        <w:rPr>
          <w:rFonts w:asciiTheme="majorEastAsia" w:eastAsiaTheme="majorEastAsia" w:hAnsiTheme="majorEastAsia" w:cs="SimSun" w:hint="eastAsia"/>
          <w:color w:val="000000" w:themeColor="text1"/>
          <w:kern w:val="0"/>
          <w:sz w:val="20"/>
          <w:szCs w:val="20"/>
        </w:rPr>
        <w:t>F</w:t>
      </w:r>
      <w:r w:rsidRPr="00E71006">
        <w:rPr>
          <w:rFonts w:asciiTheme="majorEastAsia" w:eastAsiaTheme="majorEastAsia" w:hAnsiTheme="majorEastAsia" w:cs="SimSun"/>
          <w:color w:val="000000" w:themeColor="text1"/>
          <w:kern w:val="0"/>
          <w:sz w:val="20"/>
          <w:szCs w:val="20"/>
        </w:rPr>
        <w:t>ul</w:t>
      </w:r>
      <w:r w:rsidR="00E71006" w:rsidRPr="00E71006">
        <w:rPr>
          <w:rFonts w:asciiTheme="majorEastAsia" w:eastAsiaTheme="majorEastAsia" w:hAnsiTheme="majorEastAsia" w:cs="SimSun" w:hint="eastAsia"/>
          <w:color w:val="000000" w:themeColor="text1"/>
          <w:kern w:val="0"/>
          <w:sz w:val="20"/>
          <w:szCs w:val="20"/>
        </w:rPr>
        <w:t>l</w:t>
      </w:r>
      <w:r w:rsidRPr="00E71006">
        <w:rPr>
          <w:rFonts w:asciiTheme="majorEastAsia" w:eastAsiaTheme="majorEastAsia" w:hAnsiTheme="majorEastAsia" w:cs="SimSun"/>
          <w:color w:val="000000" w:themeColor="text1"/>
          <w:kern w:val="0"/>
          <w:sz w:val="20"/>
          <w:szCs w:val="20"/>
        </w:rPr>
        <w:t xml:space="preserve"> Text链接全文</w:t>
      </w:r>
      <w:r w:rsidRPr="00E71006">
        <w:rPr>
          <w:rFonts w:asciiTheme="majorEastAsia" w:eastAsiaTheme="majorEastAsia" w:hAnsiTheme="majorEastAsia" w:cs="SimSun" w:hint="eastAsia"/>
          <w:color w:val="000000" w:themeColor="text1"/>
          <w:kern w:val="0"/>
          <w:sz w:val="20"/>
          <w:szCs w:val="20"/>
        </w:rPr>
        <w:t>。</w:t>
      </w:r>
    </w:p>
    <w:p w14:paraId="53B9D036" w14:textId="77777777" w:rsidR="00C200A9" w:rsidRPr="00E71006" w:rsidRDefault="00C200A9" w:rsidP="00E71006">
      <w:pPr>
        <w:pStyle w:val="ListParagraph"/>
        <w:widowControl/>
        <w:numPr>
          <w:ilvl w:val="0"/>
          <w:numId w:val="13"/>
        </w:numPr>
        <w:adjustRightInd w:val="0"/>
        <w:snapToGrid w:val="0"/>
        <w:spacing w:line="360" w:lineRule="auto"/>
        <w:ind w:firstLineChars="0"/>
        <w:contextualSpacing/>
        <w:jc w:val="left"/>
        <w:rPr>
          <w:rFonts w:asciiTheme="majorEastAsia" w:eastAsiaTheme="majorEastAsia" w:hAnsiTheme="majorEastAsia" w:cs="SimSun"/>
          <w:color w:val="000000" w:themeColor="text1"/>
          <w:kern w:val="0"/>
          <w:sz w:val="20"/>
          <w:szCs w:val="20"/>
        </w:rPr>
      </w:pPr>
      <w:r w:rsidRPr="00E71006">
        <w:rPr>
          <w:rFonts w:asciiTheme="majorEastAsia" w:eastAsiaTheme="majorEastAsia" w:hAnsiTheme="majorEastAsia" w:cs="SimSun" w:hint="eastAsia"/>
          <w:color w:val="000000" w:themeColor="text1"/>
          <w:kern w:val="0"/>
          <w:sz w:val="20"/>
          <w:szCs w:val="20"/>
        </w:rPr>
        <w:t>提供设置定题提醒的</w:t>
      </w:r>
      <w:r w:rsidRPr="00E71006">
        <w:rPr>
          <w:rFonts w:asciiTheme="majorEastAsia" w:eastAsiaTheme="majorEastAsia" w:hAnsiTheme="majorEastAsia" w:cs="SimSun"/>
          <w:color w:val="000000" w:themeColor="text1"/>
          <w:kern w:val="0"/>
          <w:sz w:val="20"/>
          <w:szCs w:val="20"/>
        </w:rPr>
        <w:t>个性化服务</w:t>
      </w:r>
      <w:r w:rsidRPr="00E71006">
        <w:rPr>
          <w:rFonts w:asciiTheme="majorEastAsia" w:eastAsiaTheme="majorEastAsia" w:hAnsiTheme="majorEastAsia" w:cs="SimSun" w:hint="eastAsia"/>
          <w:color w:val="000000" w:themeColor="text1"/>
          <w:kern w:val="0"/>
          <w:sz w:val="20"/>
          <w:szCs w:val="20"/>
        </w:rPr>
        <w:t>。</w:t>
      </w:r>
    </w:p>
    <w:p w14:paraId="1A757924" w14:textId="77777777" w:rsidR="00C200A9" w:rsidRPr="00E71006" w:rsidRDefault="00C200A9" w:rsidP="00E71006">
      <w:pPr>
        <w:pStyle w:val="ListParagraph"/>
        <w:widowControl/>
        <w:numPr>
          <w:ilvl w:val="0"/>
          <w:numId w:val="13"/>
        </w:numPr>
        <w:adjustRightInd w:val="0"/>
        <w:snapToGrid w:val="0"/>
        <w:spacing w:line="360" w:lineRule="auto"/>
        <w:ind w:firstLineChars="0"/>
        <w:contextualSpacing/>
        <w:jc w:val="left"/>
        <w:rPr>
          <w:rFonts w:asciiTheme="majorEastAsia" w:eastAsiaTheme="majorEastAsia" w:hAnsiTheme="majorEastAsia" w:cs="SimSun"/>
          <w:color w:val="000000" w:themeColor="text1"/>
          <w:kern w:val="0"/>
          <w:sz w:val="20"/>
          <w:szCs w:val="20"/>
        </w:rPr>
      </w:pPr>
      <w:r w:rsidRPr="00E71006">
        <w:rPr>
          <w:rFonts w:asciiTheme="majorEastAsia" w:eastAsiaTheme="majorEastAsia" w:hAnsiTheme="majorEastAsia" w:cs="SimSun" w:hint="eastAsia"/>
          <w:color w:val="000000" w:themeColor="text1"/>
          <w:kern w:val="0"/>
          <w:sz w:val="20"/>
          <w:szCs w:val="20"/>
        </w:rPr>
        <w:t>便捷地管理检索历史，可重新发起再次检索。</w:t>
      </w:r>
    </w:p>
    <w:p w14:paraId="27B52588" w14:textId="77777777" w:rsidR="00C200A9" w:rsidRPr="00E71006" w:rsidRDefault="00C200A9" w:rsidP="00E71006">
      <w:pPr>
        <w:pStyle w:val="ListParagraph"/>
        <w:widowControl/>
        <w:numPr>
          <w:ilvl w:val="0"/>
          <w:numId w:val="13"/>
        </w:numPr>
        <w:adjustRightInd w:val="0"/>
        <w:snapToGrid w:val="0"/>
        <w:spacing w:line="360" w:lineRule="auto"/>
        <w:ind w:firstLineChars="0"/>
        <w:contextualSpacing/>
        <w:jc w:val="left"/>
        <w:rPr>
          <w:rFonts w:asciiTheme="majorEastAsia" w:eastAsiaTheme="majorEastAsia" w:hAnsiTheme="majorEastAsia" w:cs="SimSun"/>
          <w:color w:val="000000" w:themeColor="text1"/>
          <w:kern w:val="0"/>
          <w:sz w:val="20"/>
          <w:szCs w:val="20"/>
        </w:rPr>
      </w:pPr>
      <w:r w:rsidRPr="00E71006">
        <w:rPr>
          <w:rFonts w:asciiTheme="majorEastAsia" w:eastAsiaTheme="majorEastAsia" w:hAnsiTheme="majorEastAsia" w:cs="SimSun" w:hint="eastAsia"/>
          <w:color w:val="000000" w:themeColor="text1"/>
          <w:kern w:val="0"/>
          <w:sz w:val="20"/>
          <w:szCs w:val="20"/>
        </w:rPr>
        <w:t>可视化结构检索结果，发现化合物的专利布局空白。</w:t>
      </w:r>
    </w:p>
    <w:p w14:paraId="6B6DA8DF" w14:textId="77777777" w:rsidR="00C200A9" w:rsidRPr="00E71006" w:rsidRDefault="00C200A9" w:rsidP="00E71006">
      <w:pPr>
        <w:pStyle w:val="ListParagraph"/>
        <w:widowControl/>
        <w:numPr>
          <w:ilvl w:val="0"/>
          <w:numId w:val="13"/>
        </w:numPr>
        <w:adjustRightInd w:val="0"/>
        <w:snapToGrid w:val="0"/>
        <w:spacing w:line="360" w:lineRule="auto"/>
        <w:ind w:firstLineChars="0"/>
        <w:contextualSpacing/>
        <w:jc w:val="left"/>
        <w:rPr>
          <w:rFonts w:asciiTheme="majorEastAsia" w:eastAsiaTheme="majorEastAsia" w:hAnsiTheme="majorEastAsia" w:cs="SimSun"/>
          <w:color w:val="000000" w:themeColor="text1"/>
          <w:kern w:val="0"/>
          <w:sz w:val="20"/>
          <w:szCs w:val="20"/>
        </w:rPr>
      </w:pPr>
      <w:r w:rsidRPr="00E71006">
        <w:rPr>
          <w:rFonts w:asciiTheme="majorEastAsia" w:eastAsiaTheme="majorEastAsia" w:hAnsiTheme="majorEastAsia" w:cs="SimSun" w:hint="eastAsia"/>
          <w:color w:val="000000" w:themeColor="text1"/>
          <w:kern w:val="0"/>
          <w:sz w:val="20"/>
          <w:szCs w:val="20"/>
        </w:rPr>
        <w:t>利用先进技术生成（新）化合物的逆合成路线。</w:t>
      </w:r>
    </w:p>
    <w:p w14:paraId="68F46460" w14:textId="77777777" w:rsidR="00C200A9" w:rsidRPr="00E71006" w:rsidRDefault="00C200A9" w:rsidP="00E71006">
      <w:pPr>
        <w:pStyle w:val="ListParagraph"/>
        <w:widowControl/>
        <w:numPr>
          <w:ilvl w:val="0"/>
          <w:numId w:val="13"/>
        </w:numPr>
        <w:adjustRightInd w:val="0"/>
        <w:snapToGrid w:val="0"/>
        <w:spacing w:line="360" w:lineRule="auto"/>
        <w:ind w:firstLineChars="0"/>
        <w:contextualSpacing/>
        <w:jc w:val="left"/>
        <w:rPr>
          <w:rFonts w:asciiTheme="majorEastAsia" w:eastAsiaTheme="majorEastAsia" w:hAnsiTheme="majorEastAsia" w:cs="SimSun"/>
          <w:color w:val="000000" w:themeColor="text1"/>
          <w:kern w:val="0"/>
          <w:sz w:val="20"/>
          <w:szCs w:val="20"/>
        </w:rPr>
      </w:pPr>
      <w:r w:rsidRPr="00E71006">
        <w:rPr>
          <w:rFonts w:asciiTheme="majorEastAsia" w:eastAsiaTheme="majorEastAsia" w:hAnsiTheme="majorEastAsia" w:cs="SimSun" w:hint="eastAsia"/>
          <w:color w:val="000000" w:themeColor="text1"/>
          <w:kern w:val="0"/>
          <w:sz w:val="20"/>
          <w:szCs w:val="20"/>
        </w:rPr>
        <w:t>引文地图展示前向研究及后向研究的全景。</w:t>
      </w:r>
    </w:p>
    <w:p w14:paraId="02BBB056" w14:textId="77777777" w:rsidR="00C200A9" w:rsidRPr="00E71006" w:rsidRDefault="00C200A9" w:rsidP="00E71006">
      <w:pPr>
        <w:pStyle w:val="ListParagraph"/>
        <w:widowControl/>
        <w:numPr>
          <w:ilvl w:val="0"/>
          <w:numId w:val="13"/>
        </w:numPr>
        <w:adjustRightInd w:val="0"/>
        <w:snapToGrid w:val="0"/>
        <w:spacing w:line="360" w:lineRule="auto"/>
        <w:ind w:firstLineChars="0"/>
        <w:contextualSpacing/>
        <w:jc w:val="left"/>
        <w:rPr>
          <w:rFonts w:asciiTheme="majorEastAsia" w:eastAsiaTheme="majorEastAsia" w:hAnsiTheme="majorEastAsia" w:cs="SimSun"/>
          <w:color w:val="000000" w:themeColor="text1"/>
          <w:kern w:val="0"/>
          <w:sz w:val="20"/>
          <w:szCs w:val="20"/>
        </w:rPr>
      </w:pPr>
      <w:r w:rsidRPr="00E71006">
        <w:rPr>
          <w:rFonts w:asciiTheme="majorEastAsia" w:eastAsiaTheme="majorEastAsia" w:hAnsiTheme="majorEastAsia" w:hint="eastAsia"/>
          <w:sz w:val="20"/>
          <w:szCs w:val="20"/>
        </w:rPr>
        <w:t>独特的配方解决方案</w:t>
      </w:r>
      <w:r w:rsidRPr="00E71006">
        <w:rPr>
          <w:rFonts w:asciiTheme="majorEastAsia" w:eastAsiaTheme="majorEastAsia" w:hAnsiTheme="majorEastAsia"/>
          <w:sz w:val="20"/>
          <w:szCs w:val="20"/>
        </w:rPr>
        <w:t xml:space="preserve">—CAS </w:t>
      </w:r>
      <w:proofErr w:type="spellStart"/>
      <w:r w:rsidRPr="00E71006">
        <w:rPr>
          <w:rFonts w:asciiTheme="majorEastAsia" w:eastAsiaTheme="majorEastAsia" w:hAnsiTheme="majorEastAsia"/>
          <w:sz w:val="20"/>
          <w:szCs w:val="20"/>
        </w:rPr>
        <w:t>Formulus</w:t>
      </w:r>
      <w:proofErr w:type="spellEnd"/>
      <w:r w:rsidRPr="00E71006">
        <w:rPr>
          <w:rFonts w:asciiTheme="majorEastAsia" w:eastAsiaTheme="majorEastAsia" w:hAnsiTheme="majorEastAsia" w:hint="eastAsia"/>
          <w:sz w:val="20"/>
          <w:szCs w:val="20"/>
        </w:rPr>
        <w:t>。</w:t>
      </w:r>
    </w:p>
    <w:p w14:paraId="75689793" w14:textId="77777777" w:rsidR="00C200A9" w:rsidRPr="00E71006" w:rsidRDefault="00C200A9" w:rsidP="00E71006">
      <w:pPr>
        <w:pStyle w:val="ListParagraph"/>
        <w:widowControl/>
        <w:numPr>
          <w:ilvl w:val="0"/>
          <w:numId w:val="13"/>
        </w:numPr>
        <w:adjustRightInd w:val="0"/>
        <w:snapToGrid w:val="0"/>
        <w:spacing w:line="360" w:lineRule="auto"/>
        <w:ind w:firstLineChars="0"/>
        <w:contextualSpacing/>
        <w:jc w:val="left"/>
        <w:rPr>
          <w:rFonts w:asciiTheme="majorEastAsia" w:eastAsiaTheme="majorEastAsia" w:hAnsiTheme="majorEastAsia" w:cs="SimSun"/>
          <w:color w:val="000000" w:themeColor="text1"/>
          <w:kern w:val="0"/>
          <w:sz w:val="20"/>
          <w:szCs w:val="20"/>
        </w:rPr>
      </w:pPr>
      <w:r w:rsidRPr="00E71006">
        <w:rPr>
          <w:rFonts w:asciiTheme="majorEastAsia" w:eastAsiaTheme="majorEastAsia" w:hAnsiTheme="majorEastAsia" w:hint="eastAsia"/>
          <w:sz w:val="20"/>
          <w:szCs w:val="20"/>
        </w:rPr>
        <w:t>独特的化学分析方法解决方案</w:t>
      </w:r>
      <w:r w:rsidRPr="00E71006">
        <w:rPr>
          <w:rFonts w:asciiTheme="majorEastAsia" w:eastAsiaTheme="majorEastAsia" w:hAnsiTheme="majorEastAsia"/>
          <w:sz w:val="20"/>
          <w:szCs w:val="20"/>
        </w:rPr>
        <w:t>—CAS Analytical Methods</w:t>
      </w:r>
      <w:r w:rsidRPr="00E71006">
        <w:rPr>
          <w:rFonts w:asciiTheme="majorEastAsia" w:eastAsiaTheme="majorEastAsia" w:hAnsiTheme="majorEastAsia" w:hint="eastAsia"/>
          <w:sz w:val="20"/>
          <w:szCs w:val="20"/>
        </w:rPr>
        <w:t>。</w:t>
      </w:r>
    </w:p>
    <w:p w14:paraId="488BD56B" w14:textId="77777777" w:rsidR="00C200A9" w:rsidRPr="00E71006" w:rsidRDefault="00C200A9" w:rsidP="00E71006">
      <w:pPr>
        <w:pStyle w:val="ListParagraph"/>
        <w:widowControl/>
        <w:numPr>
          <w:ilvl w:val="0"/>
          <w:numId w:val="13"/>
        </w:numPr>
        <w:adjustRightInd w:val="0"/>
        <w:snapToGrid w:val="0"/>
        <w:spacing w:line="360" w:lineRule="auto"/>
        <w:ind w:firstLineChars="0"/>
        <w:contextualSpacing/>
        <w:jc w:val="left"/>
        <w:rPr>
          <w:rFonts w:asciiTheme="majorEastAsia" w:eastAsiaTheme="majorEastAsia" w:hAnsiTheme="majorEastAsia" w:cs="SimSun"/>
          <w:color w:val="000000" w:themeColor="text1"/>
          <w:kern w:val="0"/>
          <w:sz w:val="20"/>
          <w:szCs w:val="20"/>
        </w:rPr>
      </w:pPr>
      <w:proofErr w:type="spellStart"/>
      <w:r w:rsidRPr="00E71006">
        <w:rPr>
          <w:rFonts w:asciiTheme="majorEastAsia" w:eastAsiaTheme="majorEastAsia" w:hAnsiTheme="majorEastAsia" w:hint="eastAsia"/>
          <w:sz w:val="20"/>
          <w:szCs w:val="20"/>
        </w:rPr>
        <w:t>Chem</w:t>
      </w:r>
      <w:r w:rsidRPr="00E71006">
        <w:rPr>
          <w:rFonts w:asciiTheme="majorEastAsia" w:eastAsiaTheme="majorEastAsia" w:hAnsiTheme="majorEastAsia"/>
          <w:sz w:val="20"/>
          <w:szCs w:val="20"/>
        </w:rPr>
        <w:t>Z</w:t>
      </w:r>
      <w:r w:rsidRPr="00E71006">
        <w:rPr>
          <w:rFonts w:asciiTheme="majorEastAsia" w:eastAsiaTheme="majorEastAsia" w:hAnsiTheme="majorEastAsia" w:hint="eastAsia"/>
          <w:sz w:val="20"/>
          <w:szCs w:val="20"/>
        </w:rPr>
        <w:t>ent</w:t>
      </w:r>
      <w:proofErr w:type="spellEnd"/>
      <w:r w:rsidRPr="00E71006">
        <w:rPr>
          <w:rFonts w:asciiTheme="majorEastAsia" w:eastAsiaTheme="majorEastAsia" w:hAnsiTheme="majorEastAsia" w:hint="eastAsia"/>
          <w:sz w:val="20"/>
          <w:szCs w:val="20"/>
        </w:rPr>
        <w:t>——最古老的德国化学文摘的英文版。</w:t>
      </w:r>
    </w:p>
    <w:p w14:paraId="378753BF" w14:textId="77777777" w:rsidR="00C200A9" w:rsidRPr="00E71006" w:rsidRDefault="00C200A9" w:rsidP="00E71006">
      <w:pPr>
        <w:pStyle w:val="ListParagraph"/>
        <w:widowControl/>
        <w:numPr>
          <w:ilvl w:val="0"/>
          <w:numId w:val="13"/>
        </w:numPr>
        <w:adjustRightInd w:val="0"/>
        <w:snapToGrid w:val="0"/>
        <w:spacing w:line="360" w:lineRule="auto"/>
        <w:ind w:firstLineChars="0"/>
        <w:contextualSpacing/>
        <w:jc w:val="left"/>
        <w:rPr>
          <w:rFonts w:asciiTheme="majorEastAsia" w:eastAsiaTheme="majorEastAsia" w:hAnsiTheme="majorEastAsia" w:cs="SimSun"/>
          <w:color w:val="000000" w:themeColor="text1"/>
          <w:kern w:val="0"/>
          <w:sz w:val="20"/>
          <w:szCs w:val="20"/>
        </w:rPr>
      </w:pPr>
      <w:r w:rsidRPr="00E71006">
        <w:rPr>
          <w:rFonts w:asciiTheme="majorEastAsia" w:eastAsiaTheme="majorEastAsia" w:hAnsiTheme="majorEastAsia"/>
          <w:sz w:val="20"/>
          <w:szCs w:val="20"/>
        </w:rPr>
        <w:t>Knowledge Graph—</w:t>
      </w:r>
      <w:r w:rsidRPr="00E71006">
        <w:rPr>
          <w:rFonts w:asciiTheme="majorEastAsia" w:eastAsiaTheme="majorEastAsia" w:hAnsiTheme="majorEastAsia" w:hint="eastAsia"/>
          <w:sz w:val="20"/>
          <w:szCs w:val="20"/>
        </w:rPr>
        <w:t>构建知识图谱。</w:t>
      </w:r>
    </w:p>
    <w:p w14:paraId="5DA4931D" w14:textId="77777777" w:rsidR="00C200A9" w:rsidRPr="00E71006" w:rsidRDefault="00C200A9" w:rsidP="00E71006">
      <w:pPr>
        <w:pStyle w:val="ListParagraph"/>
        <w:widowControl/>
        <w:numPr>
          <w:ilvl w:val="0"/>
          <w:numId w:val="13"/>
        </w:numPr>
        <w:adjustRightInd w:val="0"/>
        <w:snapToGrid w:val="0"/>
        <w:spacing w:line="360" w:lineRule="auto"/>
        <w:ind w:firstLineChars="0"/>
        <w:contextualSpacing/>
        <w:jc w:val="left"/>
        <w:rPr>
          <w:rFonts w:asciiTheme="majorEastAsia" w:eastAsiaTheme="majorEastAsia" w:hAnsiTheme="majorEastAsia" w:cs="SimSun"/>
          <w:color w:val="000000" w:themeColor="text1"/>
          <w:kern w:val="0"/>
          <w:sz w:val="20"/>
          <w:szCs w:val="20"/>
        </w:rPr>
      </w:pPr>
      <w:r w:rsidRPr="00E71006">
        <w:rPr>
          <w:rFonts w:asciiTheme="majorEastAsia" w:eastAsiaTheme="majorEastAsia" w:hAnsiTheme="majorEastAsia"/>
          <w:sz w:val="20"/>
          <w:szCs w:val="20"/>
        </w:rPr>
        <w:t>CAS Lexicon —</w:t>
      </w:r>
      <w:r w:rsidRPr="00E71006">
        <w:rPr>
          <w:rFonts w:asciiTheme="majorEastAsia" w:eastAsiaTheme="majorEastAsia" w:hAnsiTheme="majorEastAsia" w:hint="eastAsia"/>
          <w:sz w:val="20"/>
          <w:szCs w:val="20"/>
        </w:rPr>
        <w:t>由C</w:t>
      </w:r>
      <w:r w:rsidRPr="00E71006">
        <w:rPr>
          <w:rFonts w:asciiTheme="majorEastAsia" w:eastAsiaTheme="majorEastAsia" w:hAnsiTheme="majorEastAsia"/>
          <w:sz w:val="20"/>
          <w:szCs w:val="20"/>
        </w:rPr>
        <w:t>AS</w:t>
      </w:r>
      <w:r w:rsidRPr="00E71006">
        <w:rPr>
          <w:rFonts w:asciiTheme="majorEastAsia" w:eastAsiaTheme="majorEastAsia" w:hAnsiTheme="majorEastAsia" w:hint="eastAsia"/>
          <w:sz w:val="20"/>
          <w:szCs w:val="20"/>
        </w:rPr>
        <w:t>信息科学家创建的词库。</w:t>
      </w:r>
    </w:p>
    <w:p w14:paraId="3184C98C" w14:textId="77777777" w:rsidR="00C200A9" w:rsidRPr="00E71006" w:rsidRDefault="00C200A9" w:rsidP="00E71006">
      <w:pPr>
        <w:tabs>
          <w:tab w:val="left" w:pos="1260"/>
          <w:tab w:val="left" w:pos="1261"/>
        </w:tabs>
        <w:autoSpaceDE w:val="0"/>
        <w:autoSpaceDN w:val="0"/>
        <w:spacing w:before="120" w:after="0" w:line="360" w:lineRule="auto"/>
        <w:ind w:right="115"/>
        <w:rPr>
          <w:rFonts w:ascii="Arial" w:eastAsiaTheme="minorEastAsia" w:hAnsi="Arial" w:cs="Arial"/>
          <w:b/>
          <w:bCs/>
          <w:color w:val="00B0F0"/>
        </w:rPr>
      </w:pPr>
      <w:r w:rsidRPr="00E71006">
        <w:rPr>
          <w:rFonts w:ascii="Arial" w:eastAsiaTheme="minorEastAsia" w:hAnsi="Arial" w:cs="Arial" w:hint="eastAsia"/>
          <w:b/>
          <w:bCs/>
          <w:color w:val="00B0F0"/>
        </w:rPr>
        <w:lastRenderedPageBreak/>
        <w:t>访问方式</w:t>
      </w:r>
      <w:r w:rsidRPr="00E71006">
        <w:rPr>
          <w:rFonts w:ascii="Arial" w:eastAsiaTheme="minorEastAsia" w:hAnsi="Arial" w:cs="Arial" w:hint="eastAsia"/>
          <w:b/>
          <w:bCs/>
          <w:color w:val="00B0F0"/>
        </w:rPr>
        <w:t>:</w:t>
      </w:r>
    </w:p>
    <w:p w14:paraId="4E34D940" w14:textId="71E22730" w:rsidR="00C200A9" w:rsidRPr="00BF50E2" w:rsidRDefault="00C200A9" w:rsidP="00BF50E2">
      <w:pPr>
        <w:adjustRightInd w:val="0"/>
        <w:snapToGrid w:val="0"/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  <w:r w:rsidRPr="00BF50E2">
        <w:rPr>
          <w:rFonts w:ascii="Verdana" w:hAnsi="Verdana"/>
          <w:color w:val="000000" w:themeColor="text1"/>
          <w:sz w:val="20"/>
          <w:szCs w:val="20"/>
        </w:rPr>
        <w:t>网页方式</w:t>
      </w:r>
      <w:r w:rsidRPr="00BF50E2">
        <w:rPr>
          <w:rFonts w:ascii="Verdana" w:hAnsi="Verdana" w:hint="eastAsia"/>
          <w:color w:val="000000" w:themeColor="text1"/>
          <w:sz w:val="20"/>
          <w:szCs w:val="20"/>
        </w:rPr>
        <w:t>，</w:t>
      </w:r>
      <w:r w:rsidRPr="00BF50E2">
        <w:rPr>
          <w:rFonts w:ascii="Verdana" w:hAnsi="SimSun" w:hint="eastAsia"/>
          <w:color w:val="000000" w:themeColor="text1"/>
          <w:sz w:val="20"/>
          <w:szCs w:val="20"/>
        </w:rPr>
        <w:t>IP</w:t>
      </w:r>
      <w:r w:rsidRPr="00BF50E2">
        <w:rPr>
          <w:rFonts w:ascii="Verdana" w:hAnsi="SimSun" w:hint="eastAsia"/>
          <w:color w:val="000000" w:themeColor="text1"/>
          <w:sz w:val="20"/>
          <w:szCs w:val="20"/>
        </w:rPr>
        <w:t>地址</w:t>
      </w:r>
      <w:r w:rsidRPr="00BF50E2">
        <w:rPr>
          <w:rFonts w:ascii="Verdana" w:hAnsi="SimSun" w:hint="eastAsia"/>
          <w:color w:val="000000" w:themeColor="text1"/>
          <w:sz w:val="20"/>
          <w:szCs w:val="20"/>
        </w:rPr>
        <w:t>+</w:t>
      </w:r>
      <w:r w:rsidRPr="00BF50E2">
        <w:rPr>
          <w:rFonts w:ascii="Verdana" w:hAnsi="SimSun" w:hint="eastAsia"/>
          <w:color w:val="000000" w:themeColor="text1"/>
          <w:sz w:val="20"/>
          <w:szCs w:val="20"/>
        </w:rPr>
        <w:t>用户名</w:t>
      </w:r>
      <w:r w:rsidRPr="00BF50E2">
        <w:rPr>
          <w:rFonts w:ascii="Verdana" w:hAnsi="SimSun" w:hint="eastAsia"/>
          <w:color w:val="000000" w:themeColor="text1"/>
          <w:sz w:val="20"/>
          <w:szCs w:val="20"/>
        </w:rPr>
        <w:t>+</w:t>
      </w:r>
      <w:r w:rsidRPr="00BF50E2">
        <w:rPr>
          <w:rFonts w:ascii="Verdana" w:hAnsi="SimSun" w:hint="eastAsia"/>
          <w:color w:val="000000" w:themeColor="text1"/>
          <w:sz w:val="20"/>
          <w:szCs w:val="20"/>
        </w:rPr>
        <w:t>密码</w:t>
      </w:r>
      <w:r w:rsidRPr="00BF50E2">
        <w:rPr>
          <w:rFonts w:ascii="Verdana" w:hAnsi="Verdana" w:hint="eastAsia"/>
          <w:color w:val="000000" w:themeColor="text1"/>
          <w:sz w:val="20"/>
          <w:szCs w:val="20"/>
        </w:rPr>
        <w:t>登录，无并发用户限制</w:t>
      </w:r>
      <w:r w:rsidRPr="00BF50E2">
        <w:rPr>
          <w:rFonts w:ascii="Verdana" w:hAnsi="Verdana"/>
          <w:color w:val="000000" w:themeColor="text1"/>
          <w:sz w:val="20"/>
          <w:szCs w:val="20"/>
        </w:rPr>
        <w:t>。</w:t>
      </w:r>
    </w:p>
    <w:p w14:paraId="5B6995B6" w14:textId="77777777" w:rsidR="00C200A9" w:rsidRPr="00BF50E2" w:rsidRDefault="00C200A9" w:rsidP="006154C7">
      <w:pPr>
        <w:tabs>
          <w:tab w:val="left" w:pos="1260"/>
          <w:tab w:val="left" w:pos="1261"/>
        </w:tabs>
        <w:autoSpaceDE w:val="0"/>
        <w:autoSpaceDN w:val="0"/>
        <w:spacing w:before="120" w:after="0" w:line="360" w:lineRule="auto"/>
        <w:ind w:right="-180"/>
        <w:rPr>
          <w:rFonts w:ascii="Arial" w:eastAsiaTheme="minorEastAsia" w:hAnsi="Arial" w:cs="Arial"/>
          <w:b/>
          <w:bCs/>
          <w:color w:val="00B0F0"/>
          <w:sz w:val="20"/>
          <w:szCs w:val="20"/>
        </w:rPr>
      </w:pPr>
    </w:p>
    <w:p w14:paraId="7742DDC6" w14:textId="552B9EDD" w:rsidR="005D24CB" w:rsidRPr="00BF50E2" w:rsidRDefault="00252A6E" w:rsidP="006154C7">
      <w:pPr>
        <w:tabs>
          <w:tab w:val="left" w:pos="1260"/>
          <w:tab w:val="left" w:pos="1261"/>
        </w:tabs>
        <w:autoSpaceDE w:val="0"/>
        <w:autoSpaceDN w:val="0"/>
        <w:spacing w:before="120" w:after="0" w:line="360" w:lineRule="auto"/>
        <w:ind w:right="-180"/>
        <w:rPr>
          <w:rFonts w:ascii="Arial" w:hAnsi="Arial" w:cs="Arial"/>
          <w:color w:val="000000"/>
          <w:sz w:val="20"/>
          <w:szCs w:val="20"/>
        </w:rPr>
      </w:pPr>
      <w:r w:rsidRPr="00E71006">
        <w:rPr>
          <w:rFonts w:ascii="Arial" w:eastAsiaTheme="minorEastAsia" w:hAnsi="Arial" w:cs="Arial"/>
          <w:b/>
          <w:bCs/>
          <w:color w:val="00B0F0"/>
        </w:rPr>
        <w:t xml:space="preserve">CAS </w:t>
      </w:r>
      <w:r w:rsidR="00277377" w:rsidRPr="00E71006">
        <w:rPr>
          <w:rFonts w:ascii="Arial" w:eastAsiaTheme="minorEastAsia" w:hAnsi="Arial" w:cs="Arial"/>
          <w:b/>
          <w:bCs/>
          <w:color w:val="00B0F0"/>
        </w:rPr>
        <w:t>S</w:t>
      </w:r>
      <w:r w:rsidR="00277377" w:rsidRPr="00E71006">
        <w:rPr>
          <w:rFonts w:ascii="Arial" w:eastAsiaTheme="minorEastAsia" w:hAnsi="Arial" w:cs="Arial" w:hint="eastAsia"/>
          <w:b/>
          <w:bCs/>
          <w:color w:val="00B0F0"/>
        </w:rPr>
        <w:t>ciFinder</w:t>
      </w:r>
      <w:r w:rsidR="00277377" w:rsidRPr="00E71006">
        <w:rPr>
          <w:rFonts w:ascii="Arial" w:eastAsiaTheme="minorEastAsia" w:hAnsi="Arial" w:cs="Arial"/>
          <w:b/>
          <w:bCs/>
          <w:color w:val="00B0F0"/>
        </w:rPr>
        <w:t xml:space="preserve"> D</w:t>
      </w:r>
      <w:r w:rsidR="00277377" w:rsidRPr="00E71006">
        <w:rPr>
          <w:rFonts w:ascii="Arial" w:eastAsiaTheme="minorEastAsia" w:hAnsi="Arial" w:cs="Arial" w:hint="eastAsia"/>
          <w:b/>
          <w:bCs/>
          <w:color w:val="00B0F0"/>
        </w:rPr>
        <w:t>iscovery</w:t>
      </w:r>
      <w:r w:rsidR="00277377" w:rsidRPr="00E71006">
        <w:rPr>
          <w:rFonts w:ascii="Arial" w:eastAsiaTheme="minorEastAsia" w:hAnsi="Arial" w:cs="Arial"/>
          <w:b/>
          <w:bCs/>
          <w:color w:val="00B0F0"/>
        </w:rPr>
        <w:t xml:space="preserve"> P</w:t>
      </w:r>
      <w:r w:rsidR="00277377" w:rsidRPr="00E71006">
        <w:rPr>
          <w:rFonts w:ascii="Arial" w:eastAsiaTheme="minorEastAsia" w:hAnsi="Arial" w:cs="Arial" w:hint="eastAsia"/>
          <w:b/>
          <w:bCs/>
          <w:color w:val="00B0F0"/>
        </w:rPr>
        <w:t>latform</w:t>
      </w:r>
      <w:r w:rsidR="00B8795E" w:rsidRPr="00E71006">
        <w:rPr>
          <w:rFonts w:ascii="Arial" w:eastAsiaTheme="minorEastAsia" w:hAnsi="Arial" w:cs="Arial"/>
          <w:b/>
          <w:bCs/>
          <w:color w:val="00B0F0"/>
        </w:rPr>
        <w:t xml:space="preserve"> (Academic)</w:t>
      </w:r>
      <w:r w:rsidR="00277377" w:rsidRPr="00E71006">
        <w:rPr>
          <w:rFonts w:ascii="Arial" w:eastAsiaTheme="minorEastAsia" w:hAnsi="Arial" w:cs="Arial" w:hint="eastAsia"/>
          <w:b/>
          <w:bCs/>
          <w:color w:val="00B0F0"/>
        </w:rPr>
        <w:t>登录</w:t>
      </w:r>
      <w:r w:rsidR="00881344" w:rsidRPr="00E71006">
        <w:rPr>
          <w:rFonts w:ascii="Arial" w:eastAsiaTheme="minorEastAsia" w:hAnsi="Arial" w:cs="Arial"/>
          <w:b/>
          <w:bCs/>
          <w:color w:val="00B0F0"/>
        </w:rPr>
        <w:t>账号</w:t>
      </w:r>
      <w:r w:rsidR="005D24CB" w:rsidRPr="00E71006">
        <w:rPr>
          <w:rFonts w:ascii="Arial" w:eastAsiaTheme="minorEastAsia" w:hAnsi="Arial" w:cs="Arial"/>
          <w:b/>
          <w:bCs/>
          <w:color w:val="00B0F0"/>
        </w:rPr>
        <w:t>注册须知</w:t>
      </w:r>
      <w:r w:rsidR="005D24CB" w:rsidRPr="00BF50E2">
        <w:rPr>
          <w:rFonts w:ascii="Arial" w:eastAsiaTheme="majorEastAsia" w:hAnsi="Arial" w:cs="Arial"/>
          <w:color w:val="000000"/>
          <w:sz w:val="20"/>
          <w:szCs w:val="20"/>
        </w:rPr>
        <w:br/>
      </w:r>
      <w:r w:rsidR="008A13E6" w:rsidRPr="00BF50E2">
        <w:rPr>
          <w:rFonts w:ascii="Arial" w:hAnsi="Arial" w:cs="Arial"/>
          <w:color w:val="000000"/>
          <w:sz w:val="20"/>
          <w:szCs w:val="20"/>
        </w:rPr>
        <w:t xml:space="preserve">    </w:t>
      </w:r>
      <w:r w:rsidR="007236C5" w:rsidRPr="00BF50E2">
        <w:rPr>
          <w:rFonts w:ascii="Arial" w:hAnsi="Arial" w:cs="Arial"/>
          <w:color w:val="000000"/>
          <w:sz w:val="20"/>
          <w:szCs w:val="20"/>
        </w:rPr>
        <w:t xml:space="preserve">   </w:t>
      </w:r>
      <w:r w:rsidR="00237BE6" w:rsidRPr="00BF50E2">
        <w:rPr>
          <w:rFonts w:ascii="Arial" w:hAnsi="Arial" w:cs="Arial"/>
          <w:color w:val="000000"/>
          <w:sz w:val="20"/>
          <w:szCs w:val="20"/>
        </w:rPr>
        <w:t>读者在使用</w:t>
      </w:r>
      <w:r w:rsidR="008A13E6" w:rsidRPr="00BF50E2">
        <w:rPr>
          <w:rFonts w:ascii="Arial" w:hAnsi="Arial" w:cs="Arial"/>
          <w:color w:val="000000"/>
          <w:sz w:val="20"/>
          <w:szCs w:val="20"/>
        </w:rPr>
        <w:t xml:space="preserve">CAS </w:t>
      </w:r>
      <w:r w:rsidR="00237BE6" w:rsidRPr="00BF50E2">
        <w:rPr>
          <w:rFonts w:ascii="Arial" w:hAnsi="Arial" w:cs="Arial"/>
          <w:color w:val="000000"/>
          <w:sz w:val="20"/>
          <w:szCs w:val="20"/>
        </w:rPr>
        <w:t>Sci</w:t>
      </w:r>
      <w:r w:rsidR="00277377" w:rsidRPr="00BF50E2">
        <w:rPr>
          <w:rFonts w:ascii="Arial" w:hAnsi="Arial" w:cs="Arial"/>
          <w:color w:val="000000"/>
          <w:sz w:val="20"/>
          <w:szCs w:val="20"/>
        </w:rPr>
        <w:t>F</w:t>
      </w:r>
      <w:r w:rsidR="00277377" w:rsidRPr="00BF50E2">
        <w:rPr>
          <w:rFonts w:ascii="Arial" w:hAnsi="Arial" w:cs="Arial" w:hint="eastAsia"/>
          <w:color w:val="000000"/>
          <w:sz w:val="20"/>
          <w:szCs w:val="20"/>
        </w:rPr>
        <w:t>inder</w:t>
      </w:r>
      <w:r w:rsidR="00277377" w:rsidRPr="00BF50E2">
        <w:rPr>
          <w:rFonts w:ascii="Arial" w:hAnsi="Arial" w:cs="Arial"/>
          <w:color w:val="000000"/>
          <w:sz w:val="20"/>
          <w:szCs w:val="20"/>
        </w:rPr>
        <w:t xml:space="preserve"> D</w:t>
      </w:r>
      <w:r w:rsidR="00277377" w:rsidRPr="00BF50E2">
        <w:rPr>
          <w:rFonts w:ascii="Arial" w:hAnsi="Arial" w:cs="Arial" w:hint="eastAsia"/>
          <w:color w:val="000000"/>
          <w:sz w:val="20"/>
          <w:szCs w:val="20"/>
        </w:rPr>
        <w:t>iscovery</w:t>
      </w:r>
      <w:r w:rsidR="00277377" w:rsidRPr="00BF50E2">
        <w:rPr>
          <w:rFonts w:ascii="Arial" w:hAnsi="Arial" w:cs="Arial"/>
          <w:color w:val="000000"/>
          <w:sz w:val="20"/>
          <w:szCs w:val="20"/>
        </w:rPr>
        <w:t xml:space="preserve"> P</w:t>
      </w:r>
      <w:r w:rsidR="00277377" w:rsidRPr="00BF50E2">
        <w:rPr>
          <w:rFonts w:ascii="Arial" w:hAnsi="Arial" w:cs="Arial" w:hint="eastAsia"/>
          <w:color w:val="000000"/>
          <w:sz w:val="20"/>
          <w:szCs w:val="20"/>
        </w:rPr>
        <w:t>latform</w:t>
      </w:r>
      <w:r w:rsidR="00277377" w:rsidRPr="00BF50E2">
        <w:rPr>
          <w:rFonts w:ascii="Arial" w:hAnsi="Arial" w:cs="Arial" w:hint="eastAsia"/>
          <w:color w:val="000000"/>
          <w:sz w:val="20"/>
          <w:szCs w:val="20"/>
        </w:rPr>
        <w:t>各解决方案</w:t>
      </w:r>
      <w:r w:rsidR="00237BE6" w:rsidRPr="00BF50E2">
        <w:rPr>
          <w:rFonts w:ascii="Arial" w:hAnsi="Arial" w:cs="Arial"/>
          <w:color w:val="000000"/>
          <w:sz w:val="20"/>
          <w:szCs w:val="20"/>
        </w:rPr>
        <w:t>之前须用</w:t>
      </w:r>
      <w:r w:rsidR="006E1D0D">
        <w:rPr>
          <w:rFonts w:ascii="Arial" w:hAnsi="Arial" w:cs="Arial" w:hint="eastAsia"/>
          <w:color w:val="000000"/>
          <w:sz w:val="20"/>
          <w:szCs w:val="20"/>
        </w:rPr>
        <w:t>浙江</w:t>
      </w:r>
      <w:r w:rsidR="00D70864">
        <w:rPr>
          <w:rFonts w:ascii="Arial" w:hAnsi="Arial" w:cs="Arial" w:hint="eastAsia"/>
          <w:color w:val="000000"/>
          <w:sz w:val="20"/>
          <w:szCs w:val="20"/>
        </w:rPr>
        <w:t>大学</w:t>
      </w:r>
      <w:r w:rsidR="00237BE6" w:rsidRPr="00BF50E2">
        <w:rPr>
          <w:rFonts w:ascii="Arial" w:hAnsi="Arial" w:cs="Arial"/>
          <w:color w:val="000000"/>
          <w:sz w:val="20"/>
          <w:szCs w:val="20"/>
        </w:rPr>
        <w:t>学校</w:t>
      </w:r>
      <w:r w:rsidR="00081E37" w:rsidRPr="00BF50E2">
        <w:rPr>
          <w:rFonts w:ascii="Arial" w:hAnsi="Arial" w:cs="Arial"/>
          <w:color w:val="000000"/>
          <w:sz w:val="20"/>
          <w:szCs w:val="20"/>
        </w:rPr>
        <w:t>域名</w:t>
      </w:r>
      <w:r w:rsidR="00237BE6" w:rsidRPr="00BF50E2">
        <w:rPr>
          <w:rFonts w:ascii="Arial" w:hAnsi="Arial" w:cs="Arial"/>
          <w:color w:val="000000"/>
          <w:sz w:val="20"/>
          <w:szCs w:val="20"/>
        </w:rPr>
        <w:t>邮箱地址注册</w:t>
      </w:r>
      <w:r w:rsidR="00881344" w:rsidRPr="00BF50E2">
        <w:rPr>
          <w:rFonts w:ascii="Arial" w:hAnsi="Arial" w:cs="Arial"/>
          <w:color w:val="000000"/>
          <w:sz w:val="20"/>
          <w:szCs w:val="20"/>
        </w:rPr>
        <w:t>账号（如果已经注册了</w:t>
      </w:r>
      <w:r w:rsidR="008A13E6" w:rsidRPr="00BF50E2">
        <w:rPr>
          <w:rFonts w:ascii="Arial" w:hAnsi="Arial" w:cs="Arial" w:hint="eastAsia"/>
          <w:color w:val="000000"/>
          <w:sz w:val="20"/>
          <w:szCs w:val="20"/>
        </w:rPr>
        <w:t>C</w:t>
      </w:r>
      <w:r w:rsidR="008A13E6" w:rsidRPr="00BF50E2">
        <w:rPr>
          <w:rFonts w:ascii="Arial" w:hAnsi="Arial" w:cs="Arial"/>
          <w:color w:val="000000"/>
          <w:sz w:val="20"/>
          <w:szCs w:val="20"/>
        </w:rPr>
        <w:t xml:space="preserve">AS </w:t>
      </w:r>
      <w:r w:rsidR="00881344" w:rsidRPr="00BF50E2">
        <w:rPr>
          <w:rFonts w:ascii="Arial" w:hAnsi="Arial" w:cs="Arial"/>
          <w:color w:val="000000"/>
          <w:sz w:val="20"/>
          <w:szCs w:val="20"/>
        </w:rPr>
        <w:t>SciFinder</w:t>
      </w:r>
      <w:r w:rsidR="00881344" w:rsidRPr="00BF50E2">
        <w:rPr>
          <w:rFonts w:ascii="Arial" w:hAnsi="Arial" w:cs="Arial"/>
          <w:color w:val="000000"/>
          <w:sz w:val="20"/>
          <w:szCs w:val="20"/>
        </w:rPr>
        <w:t>账号，请用该账号直接登录</w:t>
      </w:r>
      <w:r w:rsidR="008A13E6" w:rsidRPr="00BF50E2">
        <w:rPr>
          <w:rFonts w:ascii="Arial" w:hAnsi="Arial" w:cs="Arial" w:hint="eastAsia"/>
          <w:color w:val="000000"/>
          <w:sz w:val="20"/>
          <w:szCs w:val="20"/>
        </w:rPr>
        <w:t>C</w:t>
      </w:r>
      <w:r w:rsidR="008A13E6" w:rsidRPr="00BF50E2">
        <w:rPr>
          <w:rFonts w:ascii="Arial" w:hAnsi="Arial" w:cs="Arial"/>
          <w:color w:val="000000"/>
          <w:sz w:val="20"/>
          <w:szCs w:val="20"/>
        </w:rPr>
        <w:t xml:space="preserve">AS </w:t>
      </w:r>
      <w:r w:rsidR="00881344" w:rsidRPr="00BF50E2">
        <w:rPr>
          <w:rFonts w:ascii="Arial" w:hAnsi="Arial" w:cs="Arial"/>
          <w:color w:val="000000"/>
          <w:sz w:val="20"/>
          <w:szCs w:val="20"/>
        </w:rPr>
        <w:t>SciFinder</w:t>
      </w:r>
      <w:r w:rsidR="0000053B" w:rsidRPr="00BF50E2">
        <w:rPr>
          <w:rFonts w:ascii="Arial" w:hAnsi="Arial" w:cs="Arial"/>
          <w:color w:val="000000"/>
          <w:sz w:val="20"/>
          <w:szCs w:val="20"/>
          <w:vertAlign w:val="superscript"/>
        </w:rPr>
        <w:t xml:space="preserve"> </w:t>
      </w:r>
      <w:r w:rsidR="0000053B" w:rsidRPr="00BF50E2">
        <w:rPr>
          <w:rFonts w:ascii="Arial" w:hAnsi="Arial" w:cs="Arial"/>
          <w:color w:val="000000"/>
          <w:sz w:val="20"/>
          <w:szCs w:val="20"/>
        </w:rPr>
        <w:t>Discovery Platform</w:t>
      </w:r>
      <w:r w:rsidR="00B24740" w:rsidRPr="00BF50E2">
        <w:rPr>
          <w:rFonts w:ascii="Arial" w:hAnsi="Arial" w:cs="Arial" w:hint="eastAsia"/>
          <w:color w:val="000000"/>
          <w:sz w:val="20"/>
          <w:szCs w:val="20"/>
        </w:rPr>
        <w:t>各解决方案</w:t>
      </w:r>
      <w:r w:rsidR="00881344" w:rsidRPr="00BF50E2">
        <w:rPr>
          <w:rFonts w:ascii="Arial" w:hAnsi="Arial" w:cs="Arial"/>
          <w:color w:val="000000"/>
          <w:sz w:val="20"/>
          <w:szCs w:val="20"/>
        </w:rPr>
        <w:t>）</w:t>
      </w:r>
      <w:r w:rsidR="00237BE6" w:rsidRPr="00BF50E2">
        <w:rPr>
          <w:rFonts w:ascii="Arial" w:hAnsi="Arial" w:cs="Arial"/>
          <w:color w:val="000000"/>
          <w:sz w:val="20"/>
          <w:szCs w:val="20"/>
        </w:rPr>
        <w:t>，</w:t>
      </w:r>
      <w:r w:rsidR="004A2E75" w:rsidRPr="00BF50E2">
        <w:rPr>
          <w:rFonts w:ascii="Arial" w:hAnsi="Arial" w:cs="Arial" w:hint="eastAsia"/>
          <w:color w:val="000000"/>
          <w:sz w:val="20"/>
          <w:szCs w:val="20"/>
        </w:rPr>
        <w:t>根据提示输入相应信息</w:t>
      </w:r>
      <w:r w:rsidR="00EE688D" w:rsidRPr="00BF50E2">
        <w:rPr>
          <w:rFonts w:ascii="Arial" w:hAnsi="Arial" w:cs="Arial" w:hint="eastAsia"/>
          <w:color w:val="000000"/>
          <w:sz w:val="20"/>
          <w:szCs w:val="20"/>
        </w:rPr>
        <w:t>，提交</w:t>
      </w:r>
      <w:r w:rsidR="00237BE6" w:rsidRPr="00BF50E2">
        <w:rPr>
          <w:rFonts w:ascii="Arial" w:hAnsi="Arial" w:cs="Arial"/>
          <w:color w:val="000000"/>
          <w:sz w:val="20"/>
          <w:szCs w:val="20"/>
        </w:rPr>
        <w:t>注册</w:t>
      </w:r>
      <w:r w:rsidR="00EE688D" w:rsidRPr="00BF50E2">
        <w:rPr>
          <w:rFonts w:ascii="Arial" w:hAnsi="Arial" w:cs="Arial" w:hint="eastAsia"/>
          <w:color w:val="000000"/>
          <w:sz w:val="20"/>
          <w:szCs w:val="20"/>
        </w:rPr>
        <w:t>申请</w:t>
      </w:r>
      <w:r w:rsidR="00237BE6" w:rsidRPr="00BF50E2">
        <w:rPr>
          <w:rFonts w:ascii="Arial" w:hAnsi="Arial" w:cs="Arial"/>
          <w:color w:val="000000"/>
          <w:sz w:val="20"/>
          <w:szCs w:val="20"/>
        </w:rPr>
        <w:t>后系统将自动发送一个链接到您所填写的邮箱中，</w:t>
      </w:r>
      <w:r w:rsidR="00D31B80" w:rsidRPr="00BF50E2">
        <w:rPr>
          <w:rFonts w:ascii="Arial" w:hAnsi="Arial" w:cs="Arial" w:hint="eastAsia"/>
          <w:color w:val="000000"/>
          <w:sz w:val="20"/>
          <w:szCs w:val="20"/>
        </w:rPr>
        <w:t>进入邮箱</w:t>
      </w:r>
      <w:r w:rsidR="00237BE6" w:rsidRPr="00BF50E2">
        <w:rPr>
          <w:rFonts w:ascii="Arial" w:hAnsi="Arial" w:cs="Arial"/>
          <w:color w:val="000000"/>
          <w:sz w:val="20"/>
          <w:szCs w:val="20"/>
        </w:rPr>
        <w:t>激活此链接即可完成注册。</w:t>
      </w:r>
    </w:p>
    <w:p w14:paraId="0D42F8CF" w14:textId="0536EC00" w:rsidR="00502231" w:rsidRDefault="00277377" w:rsidP="006154C7">
      <w:pPr>
        <w:pStyle w:val="NormalWeb"/>
        <w:shd w:val="clear" w:color="auto" w:fill="FFFFFF"/>
        <w:snapToGrid w:val="0"/>
        <w:spacing w:before="120" w:beforeAutospacing="0" w:after="0" w:afterAutospacing="0" w:line="360" w:lineRule="auto"/>
        <w:rPr>
          <w:rStyle w:val="Strong"/>
          <w:rFonts w:ascii="Arial" w:eastAsiaTheme="minorEastAsia" w:hAnsi="Arial" w:cs="Arial"/>
          <w:b w:val="0"/>
          <w:bCs w:val="0"/>
          <w:color w:val="000000" w:themeColor="text1"/>
          <w:sz w:val="20"/>
          <w:szCs w:val="20"/>
        </w:rPr>
      </w:pPr>
      <w:r w:rsidRPr="00BF50E2">
        <w:rPr>
          <w:rStyle w:val="Strong"/>
          <w:rFonts w:ascii="Arial" w:eastAsiaTheme="minorEastAsia" w:hAnsi="Arial" w:cs="Arial" w:hint="eastAsia"/>
          <w:b w:val="0"/>
          <w:bCs w:val="0"/>
          <w:color w:val="000000" w:themeColor="text1"/>
          <w:sz w:val="20"/>
          <w:szCs w:val="20"/>
        </w:rPr>
        <w:t>若未注册过账号，请点击此链接注册账号后再登录</w:t>
      </w:r>
      <w:r w:rsidRPr="00BF50E2">
        <w:rPr>
          <w:rStyle w:val="Strong"/>
          <w:rFonts w:ascii="Arial" w:eastAsiaTheme="minorEastAsia" w:hAnsi="Arial" w:cs="Arial" w:hint="eastAsia"/>
          <w:b w:val="0"/>
          <w:bCs w:val="0"/>
          <w:color w:val="000000" w:themeColor="text1"/>
          <w:sz w:val="20"/>
          <w:szCs w:val="20"/>
        </w:rPr>
        <w:t>C</w:t>
      </w:r>
      <w:r w:rsidRPr="00BF50E2">
        <w:rPr>
          <w:rStyle w:val="Strong"/>
          <w:rFonts w:ascii="Arial" w:eastAsiaTheme="minorEastAsia" w:hAnsi="Arial" w:cs="Arial"/>
          <w:b w:val="0"/>
          <w:bCs w:val="0"/>
          <w:color w:val="000000" w:themeColor="text1"/>
          <w:sz w:val="20"/>
          <w:szCs w:val="20"/>
        </w:rPr>
        <w:t>AS S</w:t>
      </w:r>
      <w:r w:rsidRPr="00BF50E2">
        <w:rPr>
          <w:rStyle w:val="Strong"/>
          <w:rFonts w:ascii="Arial" w:eastAsiaTheme="minorEastAsia" w:hAnsi="Arial" w:cs="Arial" w:hint="eastAsia"/>
          <w:b w:val="0"/>
          <w:bCs w:val="0"/>
          <w:color w:val="000000" w:themeColor="text1"/>
          <w:sz w:val="20"/>
          <w:szCs w:val="20"/>
        </w:rPr>
        <w:t>ciFinder</w:t>
      </w:r>
      <w:r w:rsidRPr="00BF50E2">
        <w:rPr>
          <w:rStyle w:val="Strong"/>
          <w:rFonts w:ascii="Arial" w:eastAsiaTheme="minorEastAsia" w:hAnsi="Arial" w:cs="Arial"/>
          <w:b w:val="0"/>
          <w:bCs w:val="0"/>
          <w:color w:val="000000" w:themeColor="text1"/>
          <w:sz w:val="20"/>
          <w:szCs w:val="20"/>
        </w:rPr>
        <w:t xml:space="preserve"> D</w:t>
      </w:r>
      <w:r w:rsidRPr="00BF50E2">
        <w:rPr>
          <w:rStyle w:val="Strong"/>
          <w:rFonts w:ascii="Arial" w:eastAsiaTheme="minorEastAsia" w:hAnsi="Arial" w:cs="Arial" w:hint="eastAsia"/>
          <w:b w:val="0"/>
          <w:bCs w:val="0"/>
          <w:color w:val="000000" w:themeColor="text1"/>
          <w:sz w:val="20"/>
          <w:szCs w:val="20"/>
        </w:rPr>
        <w:t>iscovery</w:t>
      </w:r>
      <w:r w:rsidRPr="00BF50E2">
        <w:rPr>
          <w:rStyle w:val="Strong"/>
          <w:rFonts w:ascii="Arial" w:eastAsiaTheme="minorEastAsia" w:hAnsi="Arial" w:cs="Arial"/>
          <w:b w:val="0"/>
          <w:bCs w:val="0"/>
          <w:color w:val="000000" w:themeColor="text1"/>
          <w:sz w:val="20"/>
          <w:szCs w:val="20"/>
        </w:rPr>
        <w:t xml:space="preserve"> P</w:t>
      </w:r>
      <w:r w:rsidRPr="00BF50E2">
        <w:rPr>
          <w:rStyle w:val="Strong"/>
          <w:rFonts w:ascii="Arial" w:eastAsiaTheme="minorEastAsia" w:hAnsi="Arial" w:cs="Arial" w:hint="eastAsia"/>
          <w:b w:val="0"/>
          <w:bCs w:val="0"/>
          <w:color w:val="000000" w:themeColor="text1"/>
          <w:sz w:val="20"/>
          <w:szCs w:val="20"/>
        </w:rPr>
        <w:t>latform</w:t>
      </w:r>
      <w:r w:rsidR="00B24740" w:rsidRPr="00BF50E2">
        <w:rPr>
          <w:rStyle w:val="Strong"/>
          <w:rFonts w:ascii="Arial" w:eastAsiaTheme="minorEastAsia" w:hAnsi="Arial" w:cs="Arial"/>
          <w:b w:val="0"/>
          <w:bCs w:val="0"/>
          <w:color w:val="000000" w:themeColor="text1"/>
          <w:sz w:val="20"/>
          <w:szCs w:val="20"/>
        </w:rPr>
        <w:t xml:space="preserve"> (Academic)</w:t>
      </w:r>
      <w:r w:rsidRPr="00BF50E2">
        <w:rPr>
          <w:rStyle w:val="Strong"/>
          <w:rFonts w:ascii="Arial" w:eastAsiaTheme="minorEastAsia" w:hAnsi="Arial" w:cs="Arial" w:hint="eastAsia"/>
          <w:b w:val="0"/>
          <w:bCs w:val="0"/>
          <w:color w:val="000000" w:themeColor="text1"/>
          <w:sz w:val="20"/>
          <w:szCs w:val="20"/>
        </w:rPr>
        <w:t>各解决方案</w:t>
      </w:r>
      <w:r w:rsidRPr="00D70864">
        <w:rPr>
          <w:rStyle w:val="Strong"/>
          <w:rFonts w:ascii="Arial" w:eastAsiaTheme="minorEastAsia" w:hAnsi="Arial" w:cs="Arial" w:hint="eastAsia"/>
          <w:b w:val="0"/>
          <w:bCs w:val="0"/>
          <w:color w:val="000000" w:themeColor="text1"/>
          <w:sz w:val="20"/>
          <w:szCs w:val="20"/>
        </w:rPr>
        <w:t>：</w:t>
      </w:r>
    </w:p>
    <w:p w14:paraId="4293AD99" w14:textId="77777777" w:rsidR="006E1D0D" w:rsidRPr="007D0057" w:rsidRDefault="00000000" w:rsidP="006E1D0D">
      <w:pPr>
        <w:pStyle w:val="NormalWeb"/>
        <w:shd w:val="clear" w:color="auto" w:fill="FFFFFF"/>
        <w:snapToGrid w:val="0"/>
        <w:spacing w:before="0" w:beforeAutospacing="0" w:after="0" w:afterAutospacing="0"/>
        <w:rPr>
          <w:rStyle w:val="Hyperlink"/>
          <w:rFonts w:ascii="Aparajita" w:eastAsia="KaiTi" w:hAnsi="Aparajita" w:cs="Aparajita"/>
          <w:sz w:val="27"/>
          <w:szCs w:val="27"/>
        </w:rPr>
      </w:pPr>
      <w:hyperlink r:id="rId9" w:history="1"/>
      <w:r w:rsidR="00BC0D71">
        <w:rPr>
          <w:rStyle w:val="Hyperlink"/>
          <w:sz w:val="20"/>
          <w:szCs w:val="20"/>
          <w:shd w:val="clear" w:color="auto" w:fill="FFF4E6"/>
        </w:rPr>
        <w:t xml:space="preserve"> </w:t>
      </w:r>
      <w:hyperlink r:id="rId10" w:history="1">
        <w:r w:rsidR="006E1D0D" w:rsidRPr="007D0057">
          <w:rPr>
            <w:rStyle w:val="Hyperlink"/>
            <w:rFonts w:ascii="Aparajita" w:eastAsia="KaiTi" w:hAnsi="Aparajita" w:cs="Aparajita"/>
            <w:sz w:val="27"/>
            <w:szCs w:val="27"/>
          </w:rPr>
          <w:t>https://scifinder.cas.org/registration/index.html?corpKey=5A36809F-86F3-5055-572E-C37288F57271</w:t>
        </w:r>
      </w:hyperlink>
    </w:p>
    <w:p w14:paraId="27087F96" w14:textId="77777777" w:rsidR="00D70864" w:rsidRPr="00BF50E2" w:rsidRDefault="00D70864" w:rsidP="006154C7">
      <w:pPr>
        <w:pStyle w:val="NormalWeb"/>
        <w:shd w:val="clear" w:color="auto" w:fill="FFFFFF"/>
        <w:snapToGrid w:val="0"/>
        <w:spacing w:before="120" w:beforeAutospacing="0" w:after="0" w:afterAutospacing="0" w:line="360" w:lineRule="auto"/>
        <w:rPr>
          <w:rStyle w:val="Strong"/>
          <w:rFonts w:ascii="Arial" w:eastAsiaTheme="minorEastAsia" w:hAnsi="Arial" w:cs="Arial"/>
          <w:color w:val="00B0F0"/>
          <w:sz w:val="20"/>
          <w:szCs w:val="20"/>
        </w:rPr>
      </w:pPr>
    </w:p>
    <w:p w14:paraId="5DCFDB67" w14:textId="0F7BCF6C" w:rsidR="00502231" w:rsidRPr="00BF50E2" w:rsidRDefault="00D6325F" w:rsidP="00E71006">
      <w:pPr>
        <w:pStyle w:val="NormalWeb"/>
        <w:shd w:val="clear" w:color="auto" w:fill="FFFFFF"/>
        <w:snapToGrid w:val="0"/>
        <w:spacing w:before="0" w:beforeAutospacing="0" w:after="0" w:afterAutospacing="0" w:line="360" w:lineRule="auto"/>
        <w:ind w:right="-90"/>
        <w:rPr>
          <w:rFonts w:ascii="Arial" w:eastAsiaTheme="minorEastAsia" w:hAnsi="Arial" w:cs="Arial"/>
          <w:b/>
          <w:color w:val="00B0F0"/>
          <w:sz w:val="20"/>
          <w:szCs w:val="20"/>
        </w:rPr>
      </w:pPr>
      <w:r w:rsidRPr="00E71006">
        <w:rPr>
          <w:rFonts w:ascii="Arial" w:eastAsiaTheme="minorEastAsia" w:hAnsi="Arial" w:cs="Arial"/>
          <w:b/>
          <w:bCs/>
          <w:color w:val="00B0F0"/>
          <w:sz w:val="22"/>
          <w:szCs w:val="22"/>
        </w:rPr>
        <w:t xml:space="preserve">CAS </w:t>
      </w:r>
      <w:proofErr w:type="spellStart"/>
      <w:r w:rsidR="00E35E08" w:rsidRPr="00E71006">
        <w:rPr>
          <w:rFonts w:ascii="Arial" w:eastAsiaTheme="minorEastAsia" w:hAnsi="Arial" w:cs="Arial"/>
          <w:b/>
          <w:bCs/>
          <w:color w:val="00B0F0"/>
          <w:sz w:val="22"/>
          <w:szCs w:val="22"/>
        </w:rPr>
        <w:t>SciFindern</w:t>
      </w:r>
      <w:proofErr w:type="spellEnd"/>
      <w:r w:rsidR="007A52AD" w:rsidRPr="00E71006">
        <w:rPr>
          <w:rFonts w:ascii="Arial" w:eastAsiaTheme="minorEastAsia" w:hAnsi="Arial" w:cs="Arial" w:hint="eastAsia"/>
          <w:b/>
          <w:bCs/>
          <w:color w:val="00B0F0"/>
          <w:sz w:val="22"/>
          <w:szCs w:val="22"/>
        </w:rPr>
        <w:t>登</w:t>
      </w:r>
      <w:r w:rsidR="00416519" w:rsidRPr="00E71006">
        <w:rPr>
          <w:rFonts w:ascii="Arial" w:eastAsiaTheme="minorEastAsia" w:hAnsi="Arial" w:cs="Arial" w:hint="eastAsia"/>
          <w:b/>
          <w:bCs/>
          <w:color w:val="00B0F0"/>
          <w:sz w:val="22"/>
          <w:szCs w:val="22"/>
        </w:rPr>
        <w:t>录</w:t>
      </w:r>
      <w:r w:rsidR="00E35E08" w:rsidRPr="00E71006">
        <w:rPr>
          <w:rFonts w:ascii="Arial" w:eastAsiaTheme="minorEastAsia" w:hAnsi="Arial" w:cs="Arial"/>
          <w:b/>
          <w:bCs/>
          <w:color w:val="00B0F0"/>
          <w:sz w:val="22"/>
          <w:szCs w:val="22"/>
        </w:rPr>
        <w:t>网址</w:t>
      </w:r>
      <w:r w:rsidR="00E71006" w:rsidRPr="00E71006">
        <w:rPr>
          <w:rFonts w:ascii="Arial" w:eastAsiaTheme="minorEastAsia" w:hAnsi="Arial" w:cs="Arial" w:hint="eastAsia"/>
          <w:b/>
          <w:bCs/>
          <w:color w:val="00B0F0"/>
          <w:sz w:val="22"/>
          <w:szCs w:val="22"/>
        </w:rPr>
        <w:t>：</w:t>
      </w:r>
      <w:hyperlink r:id="rId11" w:history="1">
        <w:r w:rsidR="00E35E08" w:rsidRPr="00BF50E2">
          <w:rPr>
            <w:rStyle w:val="Hyperlink"/>
            <w:rFonts w:ascii="Arial" w:eastAsiaTheme="majorEastAsia" w:hAnsi="Arial" w:cs="Arial"/>
            <w:sz w:val="20"/>
            <w:szCs w:val="20"/>
          </w:rPr>
          <w:t>https://scifinder-n.cas.org/</w:t>
        </w:r>
      </w:hyperlink>
    </w:p>
    <w:p w14:paraId="70A31A85" w14:textId="6063590C" w:rsidR="007A1A4E" w:rsidRPr="00E71006" w:rsidRDefault="00575C44" w:rsidP="00E71006">
      <w:pPr>
        <w:pStyle w:val="NormalWeb"/>
        <w:shd w:val="clear" w:color="auto" w:fill="FFFFFF"/>
        <w:snapToGrid w:val="0"/>
        <w:spacing w:before="0" w:beforeAutospacing="0" w:after="0" w:afterAutospacing="0" w:line="360" w:lineRule="auto"/>
        <w:rPr>
          <w:rFonts w:ascii="Arial" w:eastAsiaTheme="minorEastAsia" w:hAnsi="Arial" w:cs="Arial"/>
          <w:b/>
          <w:bCs/>
          <w:color w:val="00B0F0"/>
          <w:sz w:val="22"/>
          <w:szCs w:val="22"/>
        </w:rPr>
      </w:pPr>
      <w:r w:rsidRPr="00E71006">
        <w:rPr>
          <w:rFonts w:ascii="Arial" w:eastAsiaTheme="minorEastAsia" w:hAnsi="Arial" w:cs="Arial"/>
          <w:b/>
          <w:bCs/>
          <w:color w:val="00B0F0"/>
          <w:sz w:val="22"/>
          <w:szCs w:val="22"/>
        </w:rPr>
        <w:t>培训资源与帮助材料</w:t>
      </w:r>
    </w:p>
    <w:p w14:paraId="1DF42F08" w14:textId="608A18F9" w:rsidR="00606AF4" w:rsidRPr="00BF50E2" w:rsidRDefault="00606AF4" w:rsidP="00E71006">
      <w:pPr>
        <w:snapToGrid w:val="0"/>
        <w:spacing w:after="0" w:line="360" w:lineRule="auto"/>
        <w:rPr>
          <w:rStyle w:val="Hyperlink"/>
          <w:rFonts w:ascii="Arial" w:hAnsi="Arial" w:cs="Arial"/>
          <w:b/>
          <w:color w:val="0070C0"/>
          <w:sz w:val="20"/>
          <w:szCs w:val="20"/>
        </w:rPr>
      </w:pPr>
      <w:r w:rsidRPr="00BF50E2">
        <w:rPr>
          <w:rFonts w:ascii="Arial" w:hAnsi="Arial" w:cs="Arial"/>
          <w:sz w:val="20"/>
          <w:szCs w:val="20"/>
        </w:rPr>
        <w:t xml:space="preserve">CAS </w:t>
      </w:r>
      <w:proofErr w:type="spellStart"/>
      <w:r w:rsidRPr="00BF50E2">
        <w:rPr>
          <w:rFonts w:ascii="Arial" w:hAnsi="Arial" w:cs="Arial"/>
          <w:sz w:val="20"/>
          <w:szCs w:val="20"/>
        </w:rPr>
        <w:t>SciFinder</w:t>
      </w:r>
      <w:r w:rsidRPr="00BF50E2">
        <w:rPr>
          <w:rFonts w:ascii="Arial" w:hAnsi="Arial" w:cs="Arial"/>
          <w:sz w:val="20"/>
          <w:szCs w:val="20"/>
          <w:vertAlign w:val="superscript"/>
        </w:rPr>
        <w:t>n</w:t>
      </w:r>
      <w:proofErr w:type="spellEnd"/>
      <w:r w:rsidRPr="00BF50E2">
        <w:rPr>
          <w:rFonts w:ascii="Arial" w:hAnsi="Arial" w:cs="Arial"/>
          <w:sz w:val="20"/>
          <w:szCs w:val="20"/>
        </w:rPr>
        <w:t>培训材料及视频</w:t>
      </w:r>
      <w:r w:rsidR="009C2C76" w:rsidRPr="00BF50E2">
        <w:rPr>
          <w:rFonts w:ascii="Arial" w:hAnsi="Arial" w:cs="Arial"/>
          <w:sz w:val="20"/>
          <w:szCs w:val="20"/>
        </w:rPr>
        <w:t>：</w:t>
      </w:r>
      <w:hyperlink r:id="rId12" w:history="1">
        <w:r w:rsidRPr="00BF50E2">
          <w:rPr>
            <w:rStyle w:val="Hyperlink"/>
            <w:rFonts w:ascii="Arial" w:hAnsi="Arial" w:cs="Arial"/>
            <w:color w:val="0070C0"/>
            <w:sz w:val="20"/>
            <w:szCs w:val="20"/>
          </w:rPr>
          <w:t>https://www.cas.org/support/training/scifinder-n</w:t>
        </w:r>
      </w:hyperlink>
    </w:p>
    <w:p w14:paraId="652E40FC" w14:textId="77777777" w:rsidR="006C3392" w:rsidRPr="00BF50E2" w:rsidRDefault="00606AF4" w:rsidP="00E71006">
      <w:pPr>
        <w:snapToGrid w:val="0"/>
        <w:spacing w:after="0" w:line="360" w:lineRule="auto"/>
        <w:ind w:right="-180"/>
        <w:rPr>
          <w:rFonts w:ascii="Arial" w:hAnsi="Arial" w:cs="Arial"/>
          <w:color w:val="000000"/>
          <w:sz w:val="20"/>
          <w:szCs w:val="20"/>
        </w:rPr>
      </w:pPr>
      <w:r w:rsidRPr="00BF50E2">
        <w:rPr>
          <w:rFonts w:ascii="Arial" w:hAnsi="Arial" w:cs="Arial"/>
          <w:color w:val="000000"/>
          <w:sz w:val="20"/>
          <w:szCs w:val="20"/>
        </w:rPr>
        <w:t xml:space="preserve">CAS </w:t>
      </w:r>
      <w:proofErr w:type="spellStart"/>
      <w:r w:rsidRPr="00BF50E2">
        <w:rPr>
          <w:rFonts w:ascii="Arial" w:hAnsi="Arial" w:cs="Arial"/>
          <w:color w:val="000000"/>
          <w:sz w:val="20"/>
          <w:szCs w:val="20"/>
        </w:rPr>
        <w:t>SciFinder</w:t>
      </w:r>
      <w:r w:rsidRPr="00BF50E2">
        <w:rPr>
          <w:rFonts w:ascii="Arial" w:hAnsi="Arial" w:cs="Arial"/>
          <w:color w:val="000000"/>
          <w:sz w:val="20"/>
          <w:szCs w:val="20"/>
          <w:vertAlign w:val="superscript"/>
        </w:rPr>
        <w:t>n</w:t>
      </w:r>
      <w:proofErr w:type="spellEnd"/>
      <w:r w:rsidRPr="00BF50E2">
        <w:rPr>
          <w:rFonts w:ascii="Arial" w:hAnsi="Arial" w:cs="Arial"/>
          <w:color w:val="000000"/>
          <w:sz w:val="20"/>
          <w:szCs w:val="20"/>
        </w:rPr>
        <w:t xml:space="preserve"> </w:t>
      </w:r>
      <w:r w:rsidR="009C2C76" w:rsidRPr="00BF50E2">
        <w:rPr>
          <w:rFonts w:ascii="Arial" w:hAnsi="Arial" w:cs="Arial"/>
          <w:color w:val="000000"/>
          <w:sz w:val="20"/>
          <w:szCs w:val="20"/>
        </w:rPr>
        <w:t>帮助文件：</w:t>
      </w:r>
    </w:p>
    <w:p w14:paraId="566D8508" w14:textId="6891BEE7" w:rsidR="00606AF4" w:rsidRPr="00BF50E2" w:rsidRDefault="00000000" w:rsidP="00E71006">
      <w:pPr>
        <w:snapToGrid w:val="0"/>
        <w:spacing w:after="0" w:line="360" w:lineRule="auto"/>
        <w:ind w:right="-180"/>
        <w:rPr>
          <w:rFonts w:ascii="Arial" w:hAnsi="Arial" w:cs="Arial"/>
          <w:color w:val="0070C0"/>
          <w:sz w:val="20"/>
          <w:szCs w:val="20"/>
        </w:rPr>
      </w:pPr>
      <w:hyperlink r:id="rId13" w:anchor="t=About_SciFinder-n%2FAccount_Settings_-_CAS_My_Profile.htm" w:history="1">
        <w:r w:rsidR="006C3392" w:rsidRPr="00BF50E2">
          <w:rPr>
            <w:rStyle w:val="Hyperlink"/>
            <w:rFonts w:ascii="Arial" w:hAnsi="Arial" w:cs="Arial"/>
            <w:sz w:val="20"/>
            <w:szCs w:val="20"/>
          </w:rPr>
          <w:t>https://scifinder-n.cas.org/help/#t=About_SciFinder-n%2FAccount_Settings_-_CAS_My_Profile.htm</w:t>
        </w:r>
      </w:hyperlink>
    </w:p>
    <w:p w14:paraId="1ABDEB61" w14:textId="77777777" w:rsidR="00BF50E2" w:rsidRDefault="00BF50E2" w:rsidP="00BF50E2">
      <w:pPr>
        <w:pStyle w:val="NormalWeb"/>
        <w:shd w:val="clear" w:color="auto" w:fill="FFFFFF"/>
        <w:snapToGrid w:val="0"/>
        <w:spacing w:before="0" w:beforeAutospacing="0" w:after="0" w:afterAutospacing="0"/>
        <w:ind w:right="-90"/>
        <w:rPr>
          <w:rFonts w:ascii="Arial" w:hAnsi="Arial" w:cs="Arial"/>
          <w:b/>
          <w:color w:val="00B0F0"/>
          <w:sz w:val="20"/>
          <w:szCs w:val="20"/>
        </w:rPr>
      </w:pPr>
    </w:p>
    <w:p w14:paraId="6E7ADDF8" w14:textId="77777777" w:rsidR="00BF50E2" w:rsidRDefault="00BF50E2" w:rsidP="00BF50E2">
      <w:pPr>
        <w:pStyle w:val="NormalWeb"/>
        <w:shd w:val="clear" w:color="auto" w:fill="FFFFFF"/>
        <w:snapToGrid w:val="0"/>
        <w:spacing w:before="0" w:beforeAutospacing="0" w:after="0" w:afterAutospacing="0"/>
        <w:ind w:right="-90"/>
        <w:rPr>
          <w:rFonts w:ascii="Arial" w:hAnsi="Arial" w:cs="Arial"/>
          <w:b/>
          <w:color w:val="00B0F0"/>
          <w:sz w:val="20"/>
          <w:szCs w:val="20"/>
        </w:rPr>
      </w:pPr>
    </w:p>
    <w:p w14:paraId="71A7F181" w14:textId="3E9ED5BF" w:rsidR="00416519" w:rsidRPr="00BF50E2" w:rsidRDefault="00416519" w:rsidP="00E71006">
      <w:pPr>
        <w:pStyle w:val="NormalWeb"/>
        <w:shd w:val="clear" w:color="auto" w:fill="FFFFFF"/>
        <w:snapToGrid w:val="0"/>
        <w:spacing w:before="0" w:beforeAutospacing="0" w:after="0" w:afterAutospacing="0" w:line="360" w:lineRule="auto"/>
        <w:ind w:right="-86"/>
        <w:rPr>
          <w:rFonts w:ascii="Arial" w:hAnsi="Arial" w:cs="Arial"/>
          <w:b/>
          <w:color w:val="00B0F0"/>
          <w:sz w:val="20"/>
          <w:szCs w:val="20"/>
        </w:rPr>
      </w:pPr>
      <w:r w:rsidRPr="00E71006">
        <w:rPr>
          <w:rFonts w:ascii="Arial" w:eastAsiaTheme="minorEastAsia" w:hAnsi="Arial" w:cs="Arial"/>
          <w:b/>
          <w:bCs/>
          <w:color w:val="00B0F0"/>
          <w:sz w:val="22"/>
          <w:szCs w:val="22"/>
        </w:rPr>
        <w:t>CAS A</w:t>
      </w:r>
      <w:r w:rsidRPr="00E71006">
        <w:rPr>
          <w:rFonts w:ascii="Arial" w:eastAsiaTheme="minorEastAsia" w:hAnsi="Arial" w:cs="Arial" w:hint="eastAsia"/>
          <w:b/>
          <w:bCs/>
          <w:color w:val="00B0F0"/>
          <w:sz w:val="22"/>
          <w:szCs w:val="22"/>
        </w:rPr>
        <w:t>nalytical</w:t>
      </w:r>
      <w:r w:rsidRPr="00E71006">
        <w:rPr>
          <w:rFonts w:ascii="Arial" w:eastAsiaTheme="minorEastAsia" w:hAnsi="Arial" w:cs="Arial"/>
          <w:b/>
          <w:bCs/>
          <w:color w:val="00B0F0"/>
          <w:sz w:val="22"/>
          <w:szCs w:val="22"/>
        </w:rPr>
        <w:t xml:space="preserve"> M</w:t>
      </w:r>
      <w:r w:rsidRPr="00E71006">
        <w:rPr>
          <w:rFonts w:ascii="Arial" w:eastAsiaTheme="minorEastAsia" w:hAnsi="Arial" w:cs="Arial" w:hint="eastAsia"/>
          <w:b/>
          <w:bCs/>
          <w:color w:val="00B0F0"/>
          <w:sz w:val="22"/>
          <w:szCs w:val="22"/>
        </w:rPr>
        <w:t>ethods</w:t>
      </w:r>
      <w:r w:rsidRPr="00E71006">
        <w:rPr>
          <w:rFonts w:ascii="Arial" w:eastAsiaTheme="minorEastAsia" w:hAnsi="Arial" w:cs="Arial" w:hint="eastAsia"/>
          <w:b/>
          <w:bCs/>
          <w:color w:val="00B0F0"/>
          <w:sz w:val="22"/>
          <w:szCs w:val="22"/>
        </w:rPr>
        <w:t>登录</w:t>
      </w:r>
      <w:r w:rsidRPr="00E71006">
        <w:rPr>
          <w:rFonts w:ascii="Arial" w:eastAsiaTheme="minorEastAsia" w:hAnsi="Arial" w:cs="Arial"/>
          <w:b/>
          <w:bCs/>
          <w:color w:val="00B0F0"/>
          <w:sz w:val="22"/>
          <w:szCs w:val="22"/>
        </w:rPr>
        <w:t>网址</w:t>
      </w:r>
      <w:r w:rsidRPr="00E71006">
        <w:rPr>
          <w:rFonts w:ascii="Arial" w:eastAsiaTheme="minorEastAsia" w:hAnsi="Arial" w:cs="Arial" w:hint="eastAsia"/>
          <w:b/>
          <w:bCs/>
          <w:color w:val="00B0F0"/>
          <w:sz w:val="22"/>
          <w:szCs w:val="22"/>
        </w:rPr>
        <w:t>：</w:t>
      </w:r>
      <w:hyperlink r:id="rId14" w:history="1">
        <w:r w:rsidRPr="00BF50E2">
          <w:rPr>
            <w:rStyle w:val="Hyperlink"/>
            <w:rFonts w:ascii="Arial" w:hAnsi="Arial" w:cs="Arial"/>
            <w:b/>
            <w:sz w:val="20"/>
            <w:szCs w:val="20"/>
          </w:rPr>
          <w:t>https://methods.cas.org</w:t>
        </w:r>
      </w:hyperlink>
      <w:r w:rsidRPr="00BF50E2">
        <w:rPr>
          <w:rFonts w:ascii="Arial" w:hAnsi="Arial" w:cs="Arial"/>
          <w:b/>
          <w:color w:val="00B0F0"/>
          <w:sz w:val="20"/>
          <w:szCs w:val="20"/>
        </w:rPr>
        <w:t xml:space="preserve"> </w:t>
      </w:r>
    </w:p>
    <w:p w14:paraId="2040AD36" w14:textId="77C0420A" w:rsidR="00416519" w:rsidRPr="00BF50E2" w:rsidRDefault="00416519" w:rsidP="00E71006">
      <w:pPr>
        <w:pStyle w:val="NormalWeb"/>
        <w:shd w:val="clear" w:color="auto" w:fill="FFFFFF"/>
        <w:snapToGrid w:val="0"/>
        <w:spacing w:before="0" w:beforeAutospacing="0" w:after="0" w:afterAutospacing="0" w:line="360" w:lineRule="auto"/>
        <w:ind w:right="-86"/>
        <w:rPr>
          <w:rFonts w:ascii="Arial" w:hAnsi="Arial" w:cs="Arial"/>
          <w:b/>
          <w:color w:val="00B0F0"/>
          <w:sz w:val="20"/>
          <w:szCs w:val="20"/>
        </w:rPr>
      </w:pPr>
      <w:r w:rsidRPr="00E71006">
        <w:rPr>
          <w:rFonts w:ascii="Arial" w:eastAsiaTheme="minorEastAsia" w:hAnsi="Arial" w:cs="Arial"/>
          <w:b/>
          <w:bCs/>
          <w:color w:val="00B0F0"/>
          <w:sz w:val="22"/>
          <w:szCs w:val="22"/>
        </w:rPr>
        <w:t>CAS A</w:t>
      </w:r>
      <w:r w:rsidRPr="00E71006">
        <w:rPr>
          <w:rFonts w:ascii="Arial" w:eastAsiaTheme="minorEastAsia" w:hAnsi="Arial" w:cs="Arial" w:hint="eastAsia"/>
          <w:b/>
          <w:bCs/>
          <w:color w:val="00B0F0"/>
          <w:sz w:val="22"/>
          <w:szCs w:val="22"/>
        </w:rPr>
        <w:t>nalytical</w:t>
      </w:r>
      <w:r w:rsidRPr="00E71006">
        <w:rPr>
          <w:rFonts w:ascii="Arial" w:eastAsiaTheme="minorEastAsia" w:hAnsi="Arial" w:cs="Arial"/>
          <w:b/>
          <w:bCs/>
          <w:color w:val="00B0F0"/>
          <w:sz w:val="22"/>
          <w:szCs w:val="22"/>
        </w:rPr>
        <w:t xml:space="preserve"> M</w:t>
      </w:r>
      <w:r w:rsidRPr="00E71006">
        <w:rPr>
          <w:rFonts w:ascii="Arial" w:eastAsiaTheme="minorEastAsia" w:hAnsi="Arial" w:cs="Arial" w:hint="eastAsia"/>
          <w:b/>
          <w:bCs/>
          <w:color w:val="00B0F0"/>
          <w:sz w:val="22"/>
          <w:szCs w:val="22"/>
        </w:rPr>
        <w:t>ethods</w:t>
      </w:r>
      <w:r w:rsidRPr="00E71006">
        <w:rPr>
          <w:rFonts w:ascii="Arial" w:eastAsiaTheme="minorEastAsia" w:hAnsi="Arial" w:cs="Arial" w:hint="eastAsia"/>
          <w:b/>
          <w:bCs/>
          <w:color w:val="00B0F0"/>
          <w:sz w:val="22"/>
          <w:szCs w:val="22"/>
        </w:rPr>
        <w:t>帮助文件：</w:t>
      </w:r>
      <w:r w:rsidR="004B79AB" w:rsidRPr="00BF50E2">
        <w:rPr>
          <w:rFonts w:ascii="Arial" w:hAnsi="Arial" w:cs="Arial"/>
          <w:b/>
          <w:color w:val="00B0F0"/>
          <w:sz w:val="20"/>
          <w:szCs w:val="20"/>
        </w:rPr>
        <w:fldChar w:fldCharType="begin"/>
      </w:r>
      <w:r w:rsidR="004B79AB" w:rsidRPr="00BF50E2">
        <w:rPr>
          <w:rFonts w:ascii="Arial" w:hAnsi="Arial" w:cs="Arial"/>
          <w:b/>
          <w:color w:val="00B0F0"/>
          <w:sz w:val="20"/>
          <w:szCs w:val="20"/>
        </w:rPr>
        <w:instrText xml:space="preserve"> HYPERLINK "https://methods.cas.org/static/help/index.htm#t=EN_Get_Started.htm" </w:instrText>
      </w:r>
      <w:r w:rsidR="004B79AB" w:rsidRPr="00BF50E2">
        <w:rPr>
          <w:rFonts w:ascii="Arial" w:hAnsi="Arial" w:cs="Arial"/>
          <w:b/>
          <w:color w:val="00B0F0"/>
          <w:sz w:val="20"/>
          <w:szCs w:val="20"/>
        </w:rPr>
      </w:r>
      <w:r w:rsidR="004B79AB" w:rsidRPr="00BF50E2">
        <w:rPr>
          <w:rFonts w:ascii="Arial" w:hAnsi="Arial" w:cs="Arial"/>
          <w:b/>
          <w:color w:val="00B0F0"/>
          <w:sz w:val="20"/>
          <w:szCs w:val="20"/>
        </w:rPr>
        <w:fldChar w:fldCharType="separate"/>
      </w:r>
      <w:r w:rsidR="004B79AB" w:rsidRPr="00BF50E2">
        <w:rPr>
          <w:rStyle w:val="Hyperlink"/>
          <w:rFonts w:ascii="Arial" w:hAnsi="Arial" w:cs="Arial"/>
          <w:b/>
          <w:sz w:val="20"/>
          <w:szCs w:val="20"/>
        </w:rPr>
        <w:t>https://methods.cas.org/static/help/index.htm#t=EN_Get_Started.htm</w:t>
      </w:r>
      <w:r w:rsidR="004B79AB" w:rsidRPr="00BF50E2">
        <w:rPr>
          <w:rFonts w:ascii="Arial" w:hAnsi="Arial" w:cs="Arial"/>
          <w:b/>
          <w:color w:val="00B0F0"/>
          <w:sz w:val="20"/>
          <w:szCs w:val="20"/>
        </w:rPr>
        <w:fldChar w:fldCharType="end"/>
      </w:r>
    </w:p>
    <w:p w14:paraId="0D23A408" w14:textId="77777777" w:rsidR="00BF50E2" w:rsidRDefault="00BF50E2" w:rsidP="00BF50E2">
      <w:pPr>
        <w:pStyle w:val="NormalWeb"/>
        <w:shd w:val="clear" w:color="auto" w:fill="FFFFFF"/>
        <w:snapToGrid w:val="0"/>
        <w:spacing w:before="0" w:beforeAutospacing="0" w:after="0" w:afterAutospacing="0"/>
        <w:ind w:right="-90"/>
        <w:rPr>
          <w:rFonts w:ascii="Arial" w:hAnsi="Arial" w:cs="Arial"/>
          <w:b/>
          <w:color w:val="00B0F0"/>
          <w:sz w:val="20"/>
          <w:szCs w:val="20"/>
        </w:rPr>
      </w:pPr>
    </w:p>
    <w:p w14:paraId="446D64F2" w14:textId="77777777" w:rsidR="00BF50E2" w:rsidRDefault="00BF50E2" w:rsidP="00BF50E2">
      <w:pPr>
        <w:pStyle w:val="NormalWeb"/>
        <w:shd w:val="clear" w:color="auto" w:fill="FFFFFF"/>
        <w:snapToGrid w:val="0"/>
        <w:spacing w:before="0" w:beforeAutospacing="0" w:after="0" w:afterAutospacing="0"/>
        <w:ind w:right="-90"/>
        <w:rPr>
          <w:rFonts w:ascii="Arial" w:hAnsi="Arial" w:cs="Arial"/>
          <w:b/>
          <w:color w:val="00B0F0"/>
          <w:sz w:val="20"/>
          <w:szCs w:val="20"/>
        </w:rPr>
      </w:pPr>
    </w:p>
    <w:p w14:paraId="6F8885C2" w14:textId="7AA26E46" w:rsidR="004B79AB" w:rsidRPr="00BF50E2" w:rsidRDefault="004B79AB" w:rsidP="00E71006">
      <w:pPr>
        <w:pStyle w:val="NormalWeb"/>
        <w:shd w:val="clear" w:color="auto" w:fill="FFFFFF"/>
        <w:snapToGrid w:val="0"/>
        <w:spacing w:before="0" w:beforeAutospacing="0" w:after="0" w:afterAutospacing="0" w:line="360" w:lineRule="auto"/>
        <w:ind w:right="-86"/>
        <w:rPr>
          <w:rFonts w:ascii="Arial" w:hAnsi="Arial" w:cs="Arial"/>
          <w:b/>
          <w:color w:val="00B0F0"/>
          <w:sz w:val="20"/>
          <w:szCs w:val="20"/>
        </w:rPr>
      </w:pPr>
      <w:r w:rsidRPr="00E71006">
        <w:rPr>
          <w:rFonts w:ascii="Arial" w:eastAsiaTheme="minorEastAsia" w:hAnsi="Arial" w:cs="Arial"/>
          <w:b/>
          <w:bCs/>
          <w:color w:val="00B0F0"/>
          <w:sz w:val="22"/>
          <w:szCs w:val="22"/>
        </w:rPr>
        <w:t xml:space="preserve">CAS </w:t>
      </w:r>
      <w:proofErr w:type="spellStart"/>
      <w:r w:rsidRPr="00E71006">
        <w:rPr>
          <w:rFonts w:ascii="Arial" w:eastAsiaTheme="minorEastAsia" w:hAnsi="Arial" w:cs="Arial"/>
          <w:b/>
          <w:bCs/>
          <w:color w:val="00B0F0"/>
          <w:sz w:val="22"/>
          <w:szCs w:val="22"/>
        </w:rPr>
        <w:t>F</w:t>
      </w:r>
      <w:r w:rsidRPr="00E71006">
        <w:rPr>
          <w:rFonts w:ascii="Arial" w:eastAsiaTheme="minorEastAsia" w:hAnsi="Arial" w:cs="Arial" w:hint="eastAsia"/>
          <w:b/>
          <w:bCs/>
          <w:color w:val="00B0F0"/>
          <w:sz w:val="22"/>
          <w:szCs w:val="22"/>
        </w:rPr>
        <w:t>ormulus</w:t>
      </w:r>
      <w:proofErr w:type="spellEnd"/>
      <w:r w:rsidRPr="00E71006">
        <w:rPr>
          <w:rFonts w:ascii="Arial" w:eastAsiaTheme="minorEastAsia" w:hAnsi="Arial" w:cs="Arial" w:hint="eastAsia"/>
          <w:b/>
          <w:bCs/>
          <w:color w:val="00B0F0"/>
          <w:sz w:val="22"/>
          <w:szCs w:val="22"/>
        </w:rPr>
        <w:t>登录网址：</w:t>
      </w:r>
      <w:r w:rsidRPr="00BF50E2">
        <w:rPr>
          <w:rFonts w:ascii="Arial" w:hAnsi="Arial" w:cs="Arial"/>
          <w:b/>
          <w:color w:val="00B0F0"/>
          <w:sz w:val="20"/>
          <w:szCs w:val="20"/>
        </w:rPr>
        <w:fldChar w:fldCharType="begin"/>
      </w:r>
      <w:r w:rsidRPr="00BF50E2">
        <w:rPr>
          <w:rFonts w:ascii="Arial" w:hAnsi="Arial" w:cs="Arial"/>
          <w:b/>
          <w:color w:val="00B0F0"/>
          <w:sz w:val="20"/>
          <w:szCs w:val="20"/>
        </w:rPr>
        <w:instrText xml:space="preserve"> </w:instrText>
      </w:r>
      <w:r w:rsidRPr="00BF50E2">
        <w:rPr>
          <w:rFonts w:ascii="Arial" w:hAnsi="Arial" w:cs="Arial" w:hint="eastAsia"/>
          <w:b/>
          <w:color w:val="00B0F0"/>
          <w:sz w:val="20"/>
          <w:szCs w:val="20"/>
        </w:rPr>
        <w:instrText>HYPERLINK "h</w:instrText>
      </w:r>
      <w:r w:rsidRPr="00BF50E2">
        <w:rPr>
          <w:rFonts w:ascii="Arial" w:hAnsi="Arial" w:cs="Arial"/>
          <w:b/>
          <w:color w:val="00B0F0"/>
          <w:sz w:val="20"/>
          <w:szCs w:val="20"/>
        </w:rPr>
        <w:instrText>ttps://formulus.cas.org</w:instrText>
      </w:r>
      <w:r w:rsidRPr="00BF50E2">
        <w:rPr>
          <w:rFonts w:ascii="Arial" w:hAnsi="Arial" w:cs="Arial" w:hint="eastAsia"/>
          <w:b/>
          <w:color w:val="00B0F0"/>
          <w:sz w:val="20"/>
          <w:szCs w:val="20"/>
        </w:rPr>
        <w:instrText>"</w:instrText>
      </w:r>
      <w:r w:rsidRPr="00BF50E2">
        <w:rPr>
          <w:rFonts w:ascii="Arial" w:hAnsi="Arial" w:cs="Arial"/>
          <w:b/>
          <w:color w:val="00B0F0"/>
          <w:sz w:val="20"/>
          <w:szCs w:val="20"/>
        </w:rPr>
        <w:instrText xml:space="preserve"> </w:instrText>
      </w:r>
      <w:r w:rsidRPr="00BF50E2">
        <w:rPr>
          <w:rFonts w:ascii="Arial" w:hAnsi="Arial" w:cs="Arial"/>
          <w:b/>
          <w:color w:val="00B0F0"/>
          <w:sz w:val="20"/>
          <w:szCs w:val="20"/>
        </w:rPr>
      </w:r>
      <w:r w:rsidRPr="00BF50E2">
        <w:rPr>
          <w:rFonts w:ascii="Arial" w:hAnsi="Arial" w:cs="Arial"/>
          <w:b/>
          <w:color w:val="00B0F0"/>
          <w:sz w:val="20"/>
          <w:szCs w:val="20"/>
        </w:rPr>
        <w:fldChar w:fldCharType="separate"/>
      </w:r>
      <w:r w:rsidRPr="00BF50E2">
        <w:rPr>
          <w:rStyle w:val="Hyperlink"/>
          <w:rFonts w:ascii="Arial" w:hAnsi="Arial" w:cs="Arial" w:hint="eastAsia"/>
          <w:b/>
          <w:sz w:val="20"/>
          <w:szCs w:val="20"/>
        </w:rPr>
        <w:t>h</w:t>
      </w:r>
      <w:r w:rsidRPr="00BF50E2">
        <w:rPr>
          <w:rStyle w:val="Hyperlink"/>
          <w:rFonts w:ascii="Arial" w:hAnsi="Arial" w:cs="Arial"/>
          <w:b/>
          <w:sz w:val="20"/>
          <w:szCs w:val="20"/>
        </w:rPr>
        <w:t>ttps://formulus.cas.org</w:t>
      </w:r>
      <w:r w:rsidRPr="00BF50E2">
        <w:rPr>
          <w:rFonts w:ascii="Arial" w:hAnsi="Arial" w:cs="Arial"/>
          <w:b/>
          <w:color w:val="00B0F0"/>
          <w:sz w:val="20"/>
          <w:szCs w:val="20"/>
        </w:rPr>
        <w:fldChar w:fldCharType="end"/>
      </w:r>
      <w:r w:rsidRPr="00BF50E2">
        <w:rPr>
          <w:rFonts w:ascii="Arial" w:hAnsi="Arial" w:cs="Arial"/>
          <w:b/>
          <w:color w:val="00B0F0"/>
          <w:sz w:val="20"/>
          <w:szCs w:val="20"/>
        </w:rPr>
        <w:t xml:space="preserve"> </w:t>
      </w:r>
    </w:p>
    <w:p w14:paraId="79F63AEC" w14:textId="3C9D2B79" w:rsidR="004B79AB" w:rsidRPr="00BF50E2" w:rsidRDefault="004B79AB" w:rsidP="00E71006">
      <w:pPr>
        <w:pStyle w:val="NormalWeb"/>
        <w:shd w:val="clear" w:color="auto" w:fill="FFFFFF"/>
        <w:snapToGrid w:val="0"/>
        <w:spacing w:before="0" w:beforeAutospacing="0" w:after="0" w:afterAutospacing="0" w:line="360" w:lineRule="auto"/>
        <w:ind w:right="-86"/>
        <w:rPr>
          <w:rFonts w:ascii="Arial" w:hAnsi="Arial" w:cs="Arial"/>
          <w:b/>
          <w:color w:val="000000" w:themeColor="text1"/>
          <w:sz w:val="20"/>
          <w:szCs w:val="20"/>
        </w:rPr>
      </w:pPr>
      <w:r w:rsidRPr="00E71006">
        <w:rPr>
          <w:rFonts w:ascii="Arial" w:eastAsiaTheme="minorEastAsia" w:hAnsi="Arial" w:cs="Arial"/>
          <w:b/>
          <w:bCs/>
          <w:color w:val="00B0F0"/>
          <w:sz w:val="22"/>
          <w:szCs w:val="22"/>
        </w:rPr>
        <w:t xml:space="preserve">CAS </w:t>
      </w:r>
      <w:proofErr w:type="spellStart"/>
      <w:r w:rsidRPr="00E71006">
        <w:rPr>
          <w:rFonts w:ascii="Arial" w:eastAsiaTheme="minorEastAsia" w:hAnsi="Arial" w:cs="Arial"/>
          <w:b/>
          <w:bCs/>
          <w:color w:val="00B0F0"/>
          <w:sz w:val="22"/>
          <w:szCs w:val="22"/>
        </w:rPr>
        <w:t>F</w:t>
      </w:r>
      <w:r w:rsidRPr="00E71006">
        <w:rPr>
          <w:rFonts w:ascii="Arial" w:eastAsiaTheme="minorEastAsia" w:hAnsi="Arial" w:cs="Arial" w:hint="eastAsia"/>
          <w:b/>
          <w:bCs/>
          <w:color w:val="00B0F0"/>
          <w:sz w:val="22"/>
          <w:szCs w:val="22"/>
        </w:rPr>
        <w:t>ormulus</w:t>
      </w:r>
      <w:proofErr w:type="spellEnd"/>
      <w:r w:rsidRPr="00E71006">
        <w:rPr>
          <w:rFonts w:ascii="Arial" w:eastAsiaTheme="minorEastAsia" w:hAnsi="Arial" w:cs="Arial" w:hint="eastAsia"/>
          <w:b/>
          <w:bCs/>
          <w:color w:val="00B0F0"/>
          <w:sz w:val="22"/>
          <w:szCs w:val="22"/>
        </w:rPr>
        <w:t>帮助文件：</w:t>
      </w:r>
      <w:r w:rsidRPr="00BF50E2">
        <w:rPr>
          <w:rFonts w:ascii="Arial" w:hAnsi="Arial" w:cs="Arial"/>
          <w:b/>
          <w:color w:val="000000" w:themeColor="text1"/>
          <w:sz w:val="20"/>
          <w:szCs w:val="20"/>
        </w:rPr>
        <w:t>https://formulus.cas.org/help/index.html</w:t>
      </w:r>
    </w:p>
    <w:p w14:paraId="7B5EF5A5" w14:textId="77777777" w:rsidR="00BF50E2" w:rsidRDefault="00BF50E2" w:rsidP="00BF50E2">
      <w:pPr>
        <w:pStyle w:val="NormalWeb"/>
        <w:shd w:val="clear" w:color="auto" w:fill="FFFFFF"/>
        <w:snapToGrid w:val="0"/>
        <w:spacing w:before="0" w:beforeAutospacing="0" w:after="0" w:afterAutospacing="0"/>
        <w:rPr>
          <w:rFonts w:ascii="SimSun" w:hAnsi="SimSun" w:cs="Arial"/>
          <w:b/>
          <w:color w:val="00B0F0"/>
          <w:sz w:val="20"/>
          <w:szCs w:val="20"/>
        </w:rPr>
      </w:pPr>
    </w:p>
    <w:p w14:paraId="17D2557B" w14:textId="0F6281B0" w:rsidR="007A1A4E" w:rsidRPr="00E71006" w:rsidRDefault="00807E5F" w:rsidP="006154C7">
      <w:pPr>
        <w:pStyle w:val="NormalWeb"/>
        <w:shd w:val="clear" w:color="auto" w:fill="FFFFFF"/>
        <w:snapToGrid w:val="0"/>
        <w:spacing w:before="120" w:beforeAutospacing="0" w:after="0" w:afterAutospacing="0" w:line="360" w:lineRule="auto"/>
        <w:rPr>
          <w:rFonts w:ascii="Arial" w:eastAsiaTheme="minorEastAsia" w:hAnsi="Arial" w:cs="Arial"/>
          <w:b/>
          <w:bCs/>
          <w:color w:val="00B0F0"/>
          <w:sz w:val="22"/>
          <w:szCs w:val="22"/>
        </w:rPr>
      </w:pPr>
      <w:r w:rsidRPr="00E71006">
        <w:rPr>
          <w:rFonts w:ascii="Arial" w:eastAsiaTheme="minorEastAsia" w:hAnsi="Arial" w:cs="Arial"/>
          <w:b/>
          <w:bCs/>
          <w:color w:val="00B0F0"/>
          <w:sz w:val="22"/>
          <w:szCs w:val="22"/>
        </w:rPr>
        <w:t>特别提示</w:t>
      </w:r>
      <w:r w:rsidR="00E71006">
        <w:rPr>
          <w:rFonts w:ascii="Arial" w:eastAsiaTheme="minorEastAsia" w:hAnsi="Arial" w:cs="Arial" w:hint="eastAsia"/>
          <w:b/>
          <w:bCs/>
          <w:color w:val="00B0F0"/>
          <w:sz w:val="22"/>
          <w:szCs w:val="22"/>
        </w:rPr>
        <w:t>：</w:t>
      </w:r>
    </w:p>
    <w:p w14:paraId="1CA52734" w14:textId="77777777" w:rsidR="00C72F49" w:rsidRPr="00BF50E2" w:rsidRDefault="00807E5F" w:rsidP="006154C7">
      <w:pPr>
        <w:pStyle w:val="NormalWeb"/>
        <w:numPr>
          <w:ilvl w:val="0"/>
          <w:numId w:val="9"/>
        </w:numPr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450" w:hanging="450"/>
        <w:rPr>
          <w:rFonts w:ascii="Arial" w:hAnsi="Arial" w:cs="Arial"/>
          <w:color w:val="000000"/>
          <w:sz w:val="20"/>
          <w:szCs w:val="20"/>
        </w:rPr>
      </w:pPr>
      <w:r w:rsidRPr="00BF50E2">
        <w:rPr>
          <w:rFonts w:ascii="Arial" w:hAnsi="Arial" w:cs="Arial"/>
          <w:color w:val="000000"/>
          <w:sz w:val="20"/>
          <w:szCs w:val="20"/>
        </w:rPr>
        <w:t>如果进入系统后</w:t>
      </w:r>
      <w:r w:rsidRPr="00BF50E2">
        <w:rPr>
          <w:rFonts w:ascii="Arial" w:hAnsi="Arial" w:cs="Arial"/>
          <w:color w:val="000000"/>
          <w:sz w:val="20"/>
          <w:szCs w:val="20"/>
        </w:rPr>
        <w:t>20</w:t>
      </w:r>
      <w:r w:rsidRPr="00BF50E2">
        <w:rPr>
          <w:rFonts w:ascii="Arial" w:hAnsi="Arial" w:cs="Arial"/>
          <w:color w:val="000000"/>
          <w:sz w:val="20"/>
          <w:szCs w:val="20"/>
        </w:rPr>
        <w:t>分钟没有操作，系统将自动断开您与服务器的连接</w:t>
      </w:r>
    </w:p>
    <w:p w14:paraId="7EEDFF13" w14:textId="0D216EAD" w:rsidR="00C72F49" w:rsidRPr="00BF50E2" w:rsidRDefault="00AF12BA" w:rsidP="006154C7">
      <w:pPr>
        <w:pStyle w:val="NormalWeb"/>
        <w:numPr>
          <w:ilvl w:val="0"/>
          <w:numId w:val="9"/>
        </w:numPr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450" w:hanging="450"/>
        <w:rPr>
          <w:rFonts w:ascii="Arial" w:hAnsi="Arial" w:cs="Arial"/>
          <w:color w:val="000000"/>
          <w:sz w:val="20"/>
          <w:szCs w:val="20"/>
        </w:rPr>
      </w:pPr>
      <w:r w:rsidRPr="00BF50E2">
        <w:rPr>
          <w:rFonts w:ascii="Arial" w:hAnsi="Arial" w:cs="Arial"/>
          <w:color w:val="000000"/>
          <w:sz w:val="20"/>
          <w:szCs w:val="20"/>
        </w:rPr>
        <w:t xml:space="preserve">CAS </w:t>
      </w:r>
      <w:r w:rsidR="00807E5F" w:rsidRPr="00BF50E2">
        <w:rPr>
          <w:rFonts w:ascii="Arial" w:hAnsi="Arial" w:cs="Arial"/>
          <w:color w:val="000000"/>
          <w:sz w:val="20"/>
          <w:szCs w:val="20"/>
        </w:rPr>
        <w:t>SciFinder</w:t>
      </w:r>
      <w:r w:rsidR="004B79AB" w:rsidRPr="00BF50E2">
        <w:rPr>
          <w:rFonts w:ascii="Arial" w:hAnsi="Arial" w:cs="Arial"/>
          <w:color w:val="000000"/>
          <w:sz w:val="20"/>
          <w:szCs w:val="20"/>
        </w:rPr>
        <w:t xml:space="preserve"> D</w:t>
      </w:r>
      <w:r w:rsidR="004B79AB" w:rsidRPr="00BF50E2">
        <w:rPr>
          <w:rFonts w:ascii="Arial" w:hAnsi="Arial" w:cs="Arial" w:hint="eastAsia"/>
          <w:color w:val="000000"/>
          <w:sz w:val="20"/>
          <w:szCs w:val="20"/>
        </w:rPr>
        <w:t>iscovery</w:t>
      </w:r>
      <w:r w:rsidR="004B79AB" w:rsidRPr="00BF50E2">
        <w:rPr>
          <w:rFonts w:ascii="Arial" w:hAnsi="Arial" w:cs="Arial"/>
          <w:color w:val="000000"/>
          <w:sz w:val="20"/>
          <w:szCs w:val="20"/>
        </w:rPr>
        <w:t xml:space="preserve"> P</w:t>
      </w:r>
      <w:r w:rsidR="004B79AB" w:rsidRPr="00BF50E2">
        <w:rPr>
          <w:rFonts w:ascii="Arial" w:hAnsi="Arial" w:cs="Arial" w:hint="eastAsia"/>
          <w:color w:val="000000"/>
          <w:sz w:val="20"/>
          <w:szCs w:val="20"/>
        </w:rPr>
        <w:t>latform</w:t>
      </w:r>
      <w:r w:rsidR="00083212" w:rsidRPr="00BF50E2">
        <w:rPr>
          <w:rFonts w:ascii="Arial" w:hAnsi="Arial" w:cs="Arial"/>
          <w:color w:val="000000"/>
          <w:sz w:val="20"/>
          <w:szCs w:val="20"/>
        </w:rPr>
        <w:t xml:space="preserve"> </w:t>
      </w:r>
      <w:r w:rsidR="00083212" w:rsidRPr="00BF50E2">
        <w:rPr>
          <w:rFonts w:ascii="Arial" w:hAnsi="Arial" w:cs="Arial" w:hint="eastAsia"/>
          <w:color w:val="000000"/>
          <w:sz w:val="20"/>
          <w:szCs w:val="20"/>
        </w:rPr>
        <w:t>(</w:t>
      </w:r>
      <w:r w:rsidR="00083212" w:rsidRPr="00BF50E2">
        <w:rPr>
          <w:rFonts w:ascii="Arial" w:hAnsi="Arial" w:cs="Arial"/>
          <w:color w:val="000000"/>
          <w:sz w:val="20"/>
          <w:szCs w:val="20"/>
        </w:rPr>
        <w:t>Academic)</w:t>
      </w:r>
      <w:r w:rsidR="00325BC8" w:rsidRPr="00BF50E2">
        <w:rPr>
          <w:rFonts w:ascii="Arial" w:hAnsi="Arial" w:cs="Arial" w:hint="eastAsia"/>
          <w:color w:val="000000"/>
          <w:sz w:val="20"/>
          <w:szCs w:val="20"/>
        </w:rPr>
        <w:t>各解决方案</w:t>
      </w:r>
      <w:r w:rsidR="00807E5F" w:rsidRPr="00BF50E2">
        <w:rPr>
          <w:rFonts w:ascii="Arial" w:hAnsi="Arial" w:cs="Arial"/>
          <w:color w:val="000000"/>
          <w:sz w:val="20"/>
          <w:szCs w:val="20"/>
        </w:rPr>
        <w:t>经常更新，请大家留意图书馆或</w:t>
      </w:r>
      <w:r w:rsidRPr="00BF50E2">
        <w:rPr>
          <w:rFonts w:ascii="Arial" w:hAnsi="Arial" w:cs="Arial"/>
          <w:color w:val="000000"/>
          <w:sz w:val="20"/>
          <w:szCs w:val="20"/>
        </w:rPr>
        <w:t>CAS</w:t>
      </w:r>
      <w:r w:rsidR="00513B05" w:rsidRPr="00BF50E2">
        <w:rPr>
          <w:rFonts w:ascii="Arial" w:hAnsi="Arial" w:cs="Arial"/>
          <w:color w:val="000000"/>
          <w:sz w:val="20"/>
          <w:szCs w:val="20"/>
        </w:rPr>
        <w:t>官网</w:t>
      </w:r>
      <w:r w:rsidR="00513B05" w:rsidRPr="00BF50E2">
        <w:rPr>
          <w:rFonts w:ascii="Arial" w:hAnsi="Arial" w:cs="Arial"/>
          <w:color w:val="000000"/>
          <w:sz w:val="20"/>
          <w:szCs w:val="20"/>
        </w:rPr>
        <w:t xml:space="preserve"> </w:t>
      </w:r>
      <w:r w:rsidR="003B387F" w:rsidRPr="00BF50E2">
        <w:rPr>
          <w:rFonts w:ascii="Arial" w:hAnsi="Arial" w:cs="Arial"/>
          <w:color w:val="000000"/>
          <w:sz w:val="20"/>
          <w:szCs w:val="20"/>
        </w:rPr>
        <w:t>(</w:t>
      </w:r>
      <w:hyperlink r:id="rId15" w:history="1">
        <w:r w:rsidR="00211D14" w:rsidRPr="00BF50E2">
          <w:rPr>
            <w:rStyle w:val="Hyperlink"/>
            <w:rFonts w:ascii="Arial" w:hAnsi="Arial" w:cs="Arial"/>
            <w:sz w:val="20"/>
            <w:szCs w:val="20"/>
          </w:rPr>
          <w:t>www.cas.org</w:t>
        </w:r>
      </w:hyperlink>
      <w:r w:rsidR="003B387F" w:rsidRPr="00BF50E2">
        <w:rPr>
          <w:rFonts w:ascii="Arial" w:hAnsi="Arial" w:cs="Arial"/>
          <w:color w:val="000000"/>
          <w:sz w:val="20"/>
          <w:szCs w:val="20"/>
        </w:rPr>
        <w:t>)</w:t>
      </w:r>
      <w:r w:rsidR="00211D14" w:rsidRPr="00BF50E2">
        <w:rPr>
          <w:rFonts w:ascii="Arial" w:hAnsi="Arial" w:cs="Arial"/>
          <w:color w:val="000000"/>
          <w:sz w:val="20"/>
          <w:szCs w:val="20"/>
        </w:rPr>
        <w:t xml:space="preserve"> </w:t>
      </w:r>
      <w:r w:rsidR="00807E5F" w:rsidRPr="00BF50E2">
        <w:rPr>
          <w:rFonts w:ascii="Arial" w:hAnsi="Arial" w:cs="Arial"/>
          <w:color w:val="000000"/>
          <w:sz w:val="20"/>
          <w:szCs w:val="20"/>
        </w:rPr>
        <w:t>的相关</w:t>
      </w:r>
      <w:r w:rsidR="00211D14" w:rsidRPr="00BF50E2">
        <w:rPr>
          <w:rFonts w:ascii="Arial" w:hAnsi="Arial" w:cs="Arial" w:hint="eastAsia"/>
          <w:color w:val="000000"/>
          <w:sz w:val="20"/>
          <w:szCs w:val="20"/>
        </w:rPr>
        <w:t>信息</w:t>
      </w:r>
      <w:r w:rsidR="00807E5F" w:rsidRPr="00BF50E2">
        <w:rPr>
          <w:rFonts w:ascii="Arial" w:hAnsi="Arial" w:cs="Arial"/>
          <w:color w:val="000000"/>
          <w:sz w:val="20"/>
          <w:szCs w:val="20"/>
        </w:rPr>
        <w:t>。</w:t>
      </w:r>
    </w:p>
    <w:p w14:paraId="398BB4F5" w14:textId="1E85B9A3" w:rsidR="002730E3" w:rsidRPr="00BF50E2" w:rsidRDefault="00807E5F" w:rsidP="006154C7">
      <w:pPr>
        <w:pStyle w:val="NormalWeb"/>
        <w:numPr>
          <w:ilvl w:val="0"/>
          <w:numId w:val="9"/>
        </w:numPr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450" w:hanging="450"/>
        <w:rPr>
          <w:rFonts w:ascii="Arial" w:hAnsi="Arial" w:cs="Arial"/>
          <w:color w:val="000000"/>
          <w:sz w:val="20"/>
          <w:szCs w:val="20"/>
        </w:rPr>
      </w:pPr>
      <w:r w:rsidRPr="00BF50E2">
        <w:rPr>
          <w:rFonts w:ascii="Arial" w:hAnsi="Arial" w:cs="Arial"/>
          <w:color w:val="000000"/>
          <w:sz w:val="20"/>
          <w:szCs w:val="20"/>
        </w:rPr>
        <w:t>注意保护知识产权，合理使用数据库</w:t>
      </w:r>
      <w:r w:rsidR="0002622D" w:rsidRPr="00BF50E2">
        <w:rPr>
          <w:rFonts w:ascii="Arial" w:hAnsi="Arial" w:cs="Arial"/>
          <w:color w:val="000000"/>
          <w:sz w:val="20"/>
          <w:szCs w:val="20"/>
        </w:rPr>
        <w:t>，</w:t>
      </w:r>
      <w:r w:rsidR="00EF4381" w:rsidRPr="00BF50E2">
        <w:rPr>
          <w:rFonts w:ascii="Arial" w:hAnsi="Arial" w:cs="Arial"/>
          <w:color w:val="000000"/>
          <w:sz w:val="20"/>
          <w:szCs w:val="20"/>
        </w:rPr>
        <w:t>只用于学术研究，</w:t>
      </w:r>
      <w:r w:rsidR="00540299" w:rsidRPr="00BF50E2">
        <w:rPr>
          <w:rFonts w:ascii="Arial" w:hAnsi="Arial" w:cs="Arial"/>
          <w:color w:val="000000"/>
          <w:sz w:val="20"/>
          <w:szCs w:val="20"/>
        </w:rPr>
        <w:t>实名使用，</w:t>
      </w:r>
      <w:r w:rsidR="00433F07" w:rsidRPr="00BF50E2">
        <w:rPr>
          <w:rFonts w:ascii="Arial" w:hAnsi="Arial" w:cs="Arial"/>
          <w:color w:val="000000"/>
          <w:sz w:val="20"/>
          <w:szCs w:val="20"/>
        </w:rPr>
        <w:t>不与他人分享，</w:t>
      </w:r>
      <w:r w:rsidR="00FC56FD" w:rsidRPr="00BF50E2">
        <w:rPr>
          <w:rFonts w:ascii="Arial" w:hAnsi="Arial" w:cs="Arial"/>
          <w:color w:val="000000"/>
          <w:sz w:val="20"/>
          <w:szCs w:val="20"/>
        </w:rPr>
        <w:t>不得在学校以外的其他机构使用，</w:t>
      </w:r>
      <w:r w:rsidRPr="00BF50E2">
        <w:rPr>
          <w:rFonts w:ascii="Arial" w:hAnsi="Arial" w:cs="Arial"/>
          <w:color w:val="000000"/>
          <w:sz w:val="20"/>
          <w:szCs w:val="20"/>
        </w:rPr>
        <w:t>禁止过量下载</w:t>
      </w:r>
      <w:r w:rsidR="002730E3" w:rsidRPr="00BF50E2">
        <w:rPr>
          <w:rFonts w:ascii="Arial" w:hAnsi="Arial" w:cs="Arial" w:hint="eastAsia"/>
          <w:color w:val="000000"/>
          <w:sz w:val="20"/>
          <w:szCs w:val="20"/>
        </w:rPr>
        <w:t>（</w:t>
      </w:r>
      <w:r w:rsidR="005A0AE9" w:rsidRPr="00BF50E2">
        <w:rPr>
          <w:rFonts w:ascii="Arial" w:hAnsi="Arial" w:cs="Arial" w:hint="eastAsia"/>
          <w:color w:val="000000"/>
          <w:sz w:val="20"/>
          <w:szCs w:val="20"/>
        </w:rPr>
        <w:t>请参考</w:t>
      </w:r>
      <w:r w:rsidR="005A0AE9" w:rsidRPr="00BF50E2">
        <w:rPr>
          <w:rFonts w:ascii="Arial" w:hAnsi="Arial" w:cs="Arial" w:hint="eastAsia"/>
          <w:color w:val="000000"/>
          <w:sz w:val="20"/>
          <w:szCs w:val="20"/>
        </w:rPr>
        <w:t>C</w:t>
      </w:r>
      <w:r w:rsidR="005A0AE9" w:rsidRPr="00BF50E2">
        <w:rPr>
          <w:rFonts w:ascii="Arial" w:hAnsi="Arial" w:cs="Arial"/>
          <w:color w:val="000000"/>
          <w:sz w:val="20"/>
          <w:szCs w:val="20"/>
        </w:rPr>
        <w:t>AS</w:t>
      </w:r>
      <w:r w:rsidR="005A0AE9" w:rsidRPr="00BF50E2">
        <w:rPr>
          <w:rFonts w:ascii="Arial" w:hAnsi="Arial" w:cs="Arial" w:hint="eastAsia"/>
          <w:color w:val="000000"/>
          <w:sz w:val="20"/>
          <w:szCs w:val="20"/>
        </w:rPr>
        <w:t>官网说明</w:t>
      </w:r>
      <w:hyperlink r:id="rId16" w:history="1">
        <w:r w:rsidR="002730E3" w:rsidRPr="00BF50E2">
          <w:rPr>
            <w:rStyle w:val="Hyperlink"/>
            <w:rFonts w:ascii="Arial" w:hAnsi="Arial" w:cs="Arial"/>
            <w:sz w:val="20"/>
            <w:szCs w:val="20"/>
          </w:rPr>
          <w:t>https://www.cas.org/legal/infopolicy</w:t>
        </w:r>
      </w:hyperlink>
      <w:r w:rsidR="002730E3" w:rsidRPr="00BF50E2">
        <w:rPr>
          <w:rFonts w:ascii="Arial" w:hAnsi="Arial" w:cs="Arial" w:hint="eastAsia"/>
          <w:color w:val="000000"/>
          <w:sz w:val="20"/>
          <w:szCs w:val="20"/>
        </w:rPr>
        <w:t>）。</w:t>
      </w:r>
    </w:p>
    <w:p w14:paraId="2C97917D" w14:textId="7E76F6A1" w:rsidR="00D40BEF" w:rsidRPr="00BF50E2" w:rsidRDefault="00D40BEF" w:rsidP="006154C7">
      <w:pPr>
        <w:pStyle w:val="NormalWeb"/>
        <w:numPr>
          <w:ilvl w:val="0"/>
          <w:numId w:val="9"/>
        </w:numPr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450" w:hanging="450"/>
        <w:rPr>
          <w:rFonts w:ascii="Arial" w:hAnsi="Arial" w:cs="Arial"/>
          <w:color w:val="000000"/>
          <w:sz w:val="20"/>
          <w:szCs w:val="20"/>
        </w:rPr>
      </w:pPr>
      <w:r w:rsidRPr="00BF50E2">
        <w:rPr>
          <w:rFonts w:ascii="Arial" w:hAnsi="Arial" w:cs="Arial" w:hint="eastAsia"/>
          <w:color w:val="000000"/>
          <w:sz w:val="20"/>
          <w:szCs w:val="20"/>
        </w:rPr>
        <w:lastRenderedPageBreak/>
        <w:t>填写注册信息时，</w:t>
      </w:r>
      <w:r w:rsidRPr="00BF50E2">
        <w:rPr>
          <w:rFonts w:ascii="Arial" w:hAnsi="Arial" w:cs="Arial" w:hint="eastAsia"/>
          <w:color w:val="000000"/>
          <w:sz w:val="20"/>
          <w:szCs w:val="20"/>
        </w:rPr>
        <w:t>Last Name</w:t>
      </w:r>
      <w:r w:rsidRPr="00BF50E2">
        <w:rPr>
          <w:rFonts w:ascii="Arial" w:hAnsi="Arial" w:cs="Arial" w:hint="eastAsia"/>
          <w:color w:val="000000"/>
          <w:sz w:val="20"/>
          <w:szCs w:val="20"/>
        </w:rPr>
        <w:t>部分务必填写“姓”的汉语拼音全拼，</w:t>
      </w:r>
      <w:r w:rsidRPr="00BF50E2">
        <w:rPr>
          <w:rFonts w:ascii="Arial" w:hAnsi="Arial" w:cs="Arial" w:hint="eastAsia"/>
          <w:color w:val="000000"/>
          <w:sz w:val="20"/>
          <w:szCs w:val="20"/>
        </w:rPr>
        <w:t>First Name</w:t>
      </w:r>
      <w:r w:rsidRPr="00BF50E2">
        <w:rPr>
          <w:rFonts w:ascii="Arial" w:hAnsi="Arial" w:cs="Arial" w:hint="eastAsia"/>
          <w:color w:val="000000"/>
          <w:sz w:val="20"/>
          <w:szCs w:val="20"/>
        </w:rPr>
        <w:t>部分务必填写“名”的汉语拼音全拼。否则账号会快速失效。</w:t>
      </w:r>
    </w:p>
    <w:p w14:paraId="29A9FCDC" w14:textId="77777777" w:rsidR="00C72F49" w:rsidRPr="00BF50E2" w:rsidRDefault="008C3608" w:rsidP="006154C7">
      <w:pPr>
        <w:pStyle w:val="NormalWeb"/>
        <w:numPr>
          <w:ilvl w:val="0"/>
          <w:numId w:val="9"/>
        </w:numPr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450" w:hanging="450"/>
        <w:rPr>
          <w:rFonts w:ascii="Arial" w:hAnsi="Arial" w:cs="Arial"/>
          <w:color w:val="000000"/>
          <w:sz w:val="20"/>
          <w:szCs w:val="20"/>
        </w:rPr>
      </w:pPr>
      <w:r w:rsidRPr="00BF50E2">
        <w:rPr>
          <w:rFonts w:ascii="Arial" w:hAnsi="Arial" w:cs="Arial"/>
          <w:color w:val="000000"/>
          <w:sz w:val="20"/>
          <w:szCs w:val="20"/>
        </w:rPr>
        <w:t>请在校内完成注册。如需在校外注册，请联系图书馆。</w:t>
      </w:r>
    </w:p>
    <w:p w14:paraId="7CC42885" w14:textId="1D9CB84C" w:rsidR="004754DF" w:rsidRPr="00BF50E2" w:rsidRDefault="004754DF" w:rsidP="006154C7">
      <w:pPr>
        <w:pStyle w:val="NormalWeb"/>
        <w:numPr>
          <w:ilvl w:val="0"/>
          <w:numId w:val="9"/>
        </w:numPr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450" w:hanging="450"/>
        <w:rPr>
          <w:rFonts w:ascii="Arial" w:hAnsi="Arial" w:cs="Arial"/>
          <w:color w:val="000000"/>
          <w:sz w:val="20"/>
          <w:szCs w:val="20"/>
        </w:rPr>
      </w:pPr>
      <w:r w:rsidRPr="00BF50E2">
        <w:rPr>
          <w:rFonts w:ascii="Arial" w:hAnsi="Arial" w:cs="Arial"/>
          <w:color w:val="000000"/>
          <w:sz w:val="20"/>
          <w:szCs w:val="20"/>
        </w:rPr>
        <w:t>在使用过程中出现问题，请</w:t>
      </w:r>
      <w:r w:rsidR="00081E37" w:rsidRPr="00BF50E2">
        <w:rPr>
          <w:rFonts w:ascii="Arial" w:hAnsi="Arial" w:cs="Arial"/>
          <w:color w:val="000000"/>
          <w:sz w:val="20"/>
          <w:szCs w:val="20"/>
        </w:rPr>
        <w:t>先检查浏览器或网络。</w:t>
      </w:r>
      <w:r w:rsidR="00C5093F" w:rsidRPr="00BF50E2">
        <w:rPr>
          <w:rFonts w:ascii="Arial" w:hAnsi="Arial" w:cs="Arial"/>
          <w:color w:val="000000"/>
          <w:sz w:val="20"/>
          <w:szCs w:val="20"/>
        </w:rPr>
        <w:t>如无法解决，</w:t>
      </w:r>
      <w:r w:rsidR="00AF12BA" w:rsidRPr="00BF50E2">
        <w:rPr>
          <w:rFonts w:ascii="Arial" w:hAnsi="Arial" w:cs="Arial"/>
          <w:color w:val="000000"/>
          <w:sz w:val="20"/>
          <w:szCs w:val="20"/>
        </w:rPr>
        <w:t>请联系</w:t>
      </w:r>
      <w:r w:rsidR="00AF12BA" w:rsidRPr="00BF50E2">
        <w:rPr>
          <w:rFonts w:ascii="Arial" w:hAnsi="Arial" w:cs="Arial"/>
          <w:color w:val="000000"/>
          <w:sz w:val="20"/>
          <w:szCs w:val="20"/>
        </w:rPr>
        <w:t>china@acs-i.org</w:t>
      </w:r>
      <w:r w:rsidR="007A1A4E" w:rsidRPr="00BF50E2">
        <w:rPr>
          <w:rFonts w:ascii="Arial" w:hAnsi="Arial" w:cs="Arial"/>
          <w:color w:val="000000"/>
          <w:sz w:val="20"/>
          <w:szCs w:val="20"/>
        </w:rPr>
        <w:t>或图书馆</w:t>
      </w:r>
      <w:r w:rsidR="00AA4BBE" w:rsidRPr="00BF50E2">
        <w:rPr>
          <w:rFonts w:ascii="Arial" w:hAnsi="Arial" w:cs="Arial"/>
          <w:color w:val="000000"/>
          <w:sz w:val="20"/>
          <w:szCs w:val="20"/>
        </w:rPr>
        <w:t>。</w:t>
      </w:r>
    </w:p>
    <w:p w14:paraId="28F1F0E7" w14:textId="77777777" w:rsidR="000A6430" w:rsidRPr="002063CA" w:rsidRDefault="000A6430" w:rsidP="006154C7">
      <w:pPr>
        <w:snapToGrid w:val="0"/>
        <w:spacing w:after="0" w:line="360" w:lineRule="auto"/>
        <w:rPr>
          <w:rFonts w:ascii="Arial" w:eastAsiaTheme="majorEastAsia" w:hAnsi="Arial" w:cs="Arial"/>
        </w:rPr>
      </w:pPr>
    </w:p>
    <w:sectPr w:rsidR="000A6430" w:rsidRPr="002063CA" w:rsidSect="007A1A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iTi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arajita">
    <w:altName w:val="Aparajita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346F6"/>
    <w:multiLevelType w:val="hybridMultilevel"/>
    <w:tmpl w:val="AF003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01483"/>
    <w:multiLevelType w:val="multilevel"/>
    <w:tmpl w:val="2AD0D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686D0A"/>
    <w:multiLevelType w:val="hybridMultilevel"/>
    <w:tmpl w:val="B8E6E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13EBF"/>
    <w:multiLevelType w:val="hybridMultilevel"/>
    <w:tmpl w:val="EF542022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2E0D6883"/>
    <w:multiLevelType w:val="hybridMultilevel"/>
    <w:tmpl w:val="A65457A8"/>
    <w:lvl w:ilvl="0" w:tplc="52641C1C">
      <w:start w:val="1"/>
      <w:numFmt w:val="decimal"/>
      <w:lvlText w:val="%1．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C771E"/>
    <w:multiLevelType w:val="hybridMultilevel"/>
    <w:tmpl w:val="13A61874"/>
    <w:lvl w:ilvl="0" w:tplc="2950683A">
      <w:numFmt w:val="bullet"/>
      <w:lvlText w:val=""/>
      <w:lvlJc w:val="left"/>
      <w:pPr>
        <w:ind w:left="0" w:hanging="360"/>
      </w:pPr>
      <w:rPr>
        <w:rFonts w:ascii="Symbol" w:eastAsia="KaiT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32D67747"/>
    <w:multiLevelType w:val="hybridMultilevel"/>
    <w:tmpl w:val="3DA8D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50370"/>
    <w:multiLevelType w:val="hybridMultilevel"/>
    <w:tmpl w:val="9230D688"/>
    <w:lvl w:ilvl="0" w:tplc="D84A0EF0">
      <w:numFmt w:val="bullet"/>
      <w:lvlText w:val="·"/>
      <w:lvlJc w:val="left"/>
      <w:pPr>
        <w:ind w:left="720" w:hanging="360"/>
      </w:pPr>
      <w:rPr>
        <w:rFonts w:ascii="KaiTi" w:eastAsia="KaiTi" w:hAnsi="KaiTi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2B0B44"/>
    <w:multiLevelType w:val="hybridMultilevel"/>
    <w:tmpl w:val="CD6E7064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9" w15:restartNumberingAfterBreak="0">
    <w:nsid w:val="384F5E6C"/>
    <w:multiLevelType w:val="hybridMultilevel"/>
    <w:tmpl w:val="597C70B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FE4B0D"/>
    <w:multiLevelType w:val="hybridMultilevel"/>
    <w:tmpl w:val="01C0949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5ABE753B"/>
    <w:multiLevelType w:val="hybridMultilevel"/>
    <w:tmpl w:val="62C6BE2E"/>
    <w:lvl w:ilvl="0" w:tplc="D84A0EF0">
      <w:numFmt w:val="bullet"/>
      <w:lvlText w:val="·"/>
      <w:lvlJc w:val="left"/>
      <w:pPr>
        <w:ind w:left="720" w:hanging="360"/>
      </w:pPr>
      <w:rPr>
        <w:rFonts w:ascii="KaiTi" w:eastAsia="KaiTi" w:hAnsi="KaiTi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1B3A3E"/>
    <w:multiLevelType w:val="hybridMultilevel"/>
    <w:tmpl w:val="555AD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804C5"/>
    <w:multiLevelType w:val="hybridMultilevel"/>
    <w:tmpl w:val="ECC049BE"/>
    <w:lvl w:ilvl="0" w:tplc="3F028B30">
      <w:numFmt w:val="bullet"/>
      <w:lvlText w:val=""/>
      <w:lvlJc w:val="left"/>
      <w:pPr>
        <w:ind w:left="12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3BC83D0">
      <w:numFmt w:val="bullet"/>
      <w:lvlText w:val="•"/>
      <w:lvlJc w:val="left"/>
      <w:pPr>
        <w:ind w:left="2010" w:hanging="360"/>
      </w:pPr>
      <w:rPr>
        <w:rFonts w:hint="default"/>
        <w:lang w:val="en-US" w:eastAsia="en-US" w:bidi="ar-SA"/>
      </w:rPr>
    </w:lvl>
    <w:lvl w:ilvl="2" w:tplc="6548D9B8">
      <w:numFmt w:val="bullet"/>
      <w:lvlText w:val="•"/>
      <w:lvlJc w:val="left"/>
      <w:pPr>
        <w:ind w:left="2761" w:hanging="360"/>
      </w:pPr>
      <w:rPr>
        <w:rFonts w:hint="default"/>
        <w:lang w:val="en-US" w:eastAsia="en-US" w:bidi="ar-SA"/>
      </w:rPr>
    </w:lvl>
    <w:lvl w:ilvl="3" w:tplc="E6086534">
      <w:numFmt w:val="bullet"/>
      <w:lvlText w:val="•"/>
      <w:lvlJc w:val="left"/>
      <w:pPr>
        <w:ind w:left="3511" w:hanging="360"/>
      </w:pPr>
      <w:rPr>
        <w:rFonts w:hint="default"/>
        <w:lang w:val="en-US" w:eastAsia="en-US" w:bidi="ar-SA"/>
      </w:rPr>
    </w:lvl>
    <w:lvl w:ilvl="4" w:tplc="F52430E6">
      <w:numFmt w:val="bullet"/>
      <w:lvlText w:val="•"/>
      <w:lvlJc w:val="left"/>
      <w:pPr>
        <w:ind w:left="4262" w:hanging="360"/>
      </w:pPr>
      <w:rPr>
        <w:rFonts w:hint="default"/>
        <w:lang w:val="en-US" w:eastAsia="en-US" w:bidi="ar-SA"/>
      </w:rPr>
    </w:lvl>
    <w:lvl w:ilvl="5" w:tplc="5DE822FC">
      <w:numFmt w:val="bullet"/>
      <w:lvlText w:val="•"/>
      <w:lvlJc w:val="left"/>
      <w:pPr>
        <w:ind w:left="5013" w:hanging="360"/>
      </w:pPr>
      <w:rPr>
        <w:rFonts w:hint="default"/>
        <w:lang w:val="en-US" w:eastAsia="en-US" w:bidi="ar-SA"/>
      </w:rPr>
    </w:lvl>
    <w:lvl w:ilvl="6" w:tplc="96E8AFA0">
      <w:numFmt w:val="bullet"/>
      <w:lvlText w:val="•"/>
      <w:lvlJc w:val="left"/>
      <w:pPr>
        <w:ind w:left="5763" w:hanging="360"/>
      </w:pPr>
      <w:rPr>
        <w:rFonts w:hint="default"/>
        <w:lang w:val="en-US" w:eastAsia="en-US" w:bidi="ar-SA"/>
      </w:rPr>
    </w:lvl>
    <w:lvl w:ilvl="7" w:tplc="11F8C32A">
      <w:numFmt w:val="bullet"/>
      <w:lvlText w:val="•"/>
      <w:lvlJc w:val="left"/>
      <w:pPr>
        <w:ind w:left="6514" w:hanging="360"/>
      </w:pPr>
      <w:rPr>
        <w:rFonts w:hint="default"/>
        <w:lang w:val="en-US" w:eastAsia="en-US" w:bidi="ar-SA"/>
      </w:rPr>
    </w:lvl>
    <w:lvl w:ilvl="8" w:tplc="D27A53AA">
      <w:numFmt w:val="bullet"/>
      <w:lvlText w:val="•"/>
      <w:lvlJc w:val="left"/>
      <w:pPr>
        <w:ind w:left="7265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6B4B7C79"/>
    <w:multiLevelType w:val="hybridMultilevel"/>
    <w:tmpl w:val="48649DEC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5" w15:restartNumberingAfterBreak="0">
    <w:nsid w:val="79C13B0B"/>
    <w:multiLevelType w:val="hybridMultilevel"/>
    <w:tmpl w:val="6BC0FB32"/>
    <w:lvl w:ilvl="0" w:tplc="2950683A">
      <w:numFmt w:val="bullet"/>
      <w:lvlText w:val=""/>
      <w:lvlJc w:val="left"/>
      <w:pPr>
        <w:ind w:left="940" w:hanging="360"/>
      </w:pPr>
      <w:rPr>
        <w:rFonts w:ascii="Symbol" w:eastAsia="KaiT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num w:numId="1" w16cid:durableId="610207706">
    <w:abstractNumId w:val="1"/>
  </w:num>
  <w:num w:numId="2" w16cid:durableId="1391424610">
    <w:abstractNumId w:val="5"/>
  </w:num>
  <w:num w:numId="3" w16cid:durableId="1663116643">
    <w:abstractNumId w:val="3"/>
  </w:num>
  <w:num w:numId="4" w16cid:durableId="1232696085">
    <w:abstractNumId w:val="0"/>
  </w:num>
  <w:num w:numId="5" w16cid:durableId="666253195">
    <w:abstractNumId w:val="6"/>
  </w:num>
  <w:num w:numId="6" w16cid:durableId="1759135231">
    <w:abstractNumId w:val="7"/>
  </w:num>
  <w:num w:numId="7" w16cid:durableId="1381247870">
    <w:abstractNumId w:val="13"/>
  </w:num>
  <w:num w:numId="8" w16cid:durableId="1861042217">
    <w:abstractNumId w:val="10"/>
  </w:num>
  <w:num w:numId="9" w16cid:durableId="1748304170">
    <w:abstractNumId w:val="11"/>
  </w:num>
  <w:num w:numId="10" w16cid:durableId="2129664464">
    <w:abstractNumId w:val="15"/>
  </w:num>
  <w:num w:numId="11" w16cid:durableId="1375424052">
    <w:abstractNumId w:val="8"/>
  </w:num>
  <w:num w:numId="12" w16cid:durableId="1647005453">
    <w:abstractNumId w:val="12"/>
  </w:num>
  <w:num w:numId="13" w16cid:durableId="2125077648">
    <w:abstractNumId w:val="9"/>
  </w:num>
  <w:num w:numId="14" w16cid:durableId="1724522907">
    <w:abstractNumId w:val="14"/>
  </w:num>
  <w:num w:numId="15" w16cid:durableId="1083915615">
    <w:abstractNumId w:val="2"/>
  </w:num>
  <w:num w:numId="16" w16cid:durableId="2370612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E5F"/>
    <w:rsid w:val="0000053B"/>
    <w:rsid w:val="0002622D"/>
    <w:rsid w:val="00053FBB"/>
    <w:rsid w:val="00081A94"/>
    <w:rsid w:val="00081E37"/>
    <w:rsid w:val="00083212"/>
    <w:rsid w:val="0009794A"/>
    <w:rsid w:val="000A0FB3"/>
    <w:rsid w:val="000A1EDC"/>
    <w:rsid w:val="000A6107"/>
    <w:rsid w:val="000A6430"/>
    <w:rsid w:val="000B1C92"/>
    <w:rsid w:val="000B4787"/>
    <w:rsid w:val="000C6300"/>
    <w:rsid w:val="000F618D"/>
    <w:rsid w:val="0010036B"/>
    <w:rsid w:val="0010350F"/>
    <w:rsid w:val="00111101"/>
    <w:rsid w:val="00111C01"/>
    <w:rsid w:val="00117C2D"/>
    <w:rsid w:val="001262C7"/>
    <w:rsid w:val="00140026"/>
    <w:rsid w:val="00154B4B"/>
    <w:rsid w:val="0016237F"/>
    <w:rsid w:val="00175803"/>
    <w:rsid w:val="00185847"/>
    <w:rsid w:val="0019153A"/>
    <w:rsid w:val="001A4531"/>
    <w:rsid w:val="001B0FAA"/>
    <w:rsid w:val="001E57A8"/>
    <w:rsid w:val="002063CA"/>
    <w:rsid w:val="00211D14"/>
    <w:rsid w:val="00215751"/>
    <w:rsid w:val="0022040B"/>
    <w:rsid w:val="00227BF2"/>
    <w:rsid w:val="00231FBF"/>
    <w:rsid w:val="00237BE6"/>
    <w:rsid w:val="00244A51"/>
    <w:rsid w:val="00244BD5"/>
    <w:rsid w:val="00252A6E"/>
    <w:rsid w:val="00263C44"/>
    <w:rsid w:val="00265B65"/>
    <w:rsid w:val="00265C17"/>
    <w:rsid w:val="00267F85"/>
    <w:rsid w:val="002730E3"/>
    <w:rsid w:val="00277377"/>
    <w:rsid w:val="0028220A"/>
    <w:rsid w:val="002C4CA3"/>
    <w:rsid w:val="002D62D1"/>
    <w:rsid w:val="003218F9"/>
    <w:rsid w:val="00323A36"/>
    <w:rsid w:val="00323B0E"/>
    <w:rsid w:val="00325BC8"/>
    <w:rsid w:val="00337A65"/>
    <w:rsid w:val="00350CA1"/>
    <w:rsid w:val="003512FC"/>
    <w:rsid w:val="00386565"/>
    <w:rsid w:val="003A1ECD"/>
    <w:rsid w:val="003B387F"/>
    <w:rsid w:val="003B6BAC"/>
    <w:rsid w:val="003C203D"/>
    <w:rsid w:val="003C47DF"/>
    <w:rsid w:val="00404358"/>
    <w:rsid w:val="00406F2F"/>
    <w:rsid w:val="004102FF"/>
    <w:rsid w:val="004114D4"/>
    <w:rsid w:val="00416519"/>
    <w:rsid w:val="0041667C"/>
    <w:rsid w:val="00433F07"/>
    <w:rsid w:val="00444137"/>
    <w:rsid w:val="00445434"/>
    <w:rsid w:val="004455CC"/>
    <w:rsid w:val="00446D9D"/>
    <w:rsid w:val="004754DF"/>
    <w:rsid w:val="004A2E75"/>
    <w:rsid w:val="004B79AB"/>
    <w:rsid w:val="004C099F"/>
    <w:rsid w:val="004C2ED5"/>
    <w:rsid w:val="004C52AF"/>
    <w:rsid w:val="004C7E3F"/>
    <w:rsid w:val="004E7823"/>
    <w:rsid w:val="004F595D"/>
    <w:rsid w:val="004F7BE5"/>
    <w:rsid w:val="00502231"/>
    <w:rsid w:val="00510B27"/>
    <w:rsid w:val="005131CC"/>
    <w:rsid w:val="00513B05"/>
    <w:rsid w:val="00520476"/>
    <w:rsid w:val="00534F3B"/>
    <w:rsid w:val="00540299"/>
    <w:rsid w:val="00542875"/>
    <w:rsid w:val="00546D60"/>
    <w:rsid w:val="00554C2C"/>
    <w:rsid w:val="00564270"/>
    <w:rsid w:val="005677A1"/>
    <w:rsid w:val="00575C44"/>
    <w:rsid w:val="0058401C"/>
    <w:rsid w:val="00587B4F"/>
    <w:rsid w:val="005A0AE9"/>
    <w:rsid w:val="005D24CB"/>
    <w:rsid w:val="005D622C"/>
    <w:rsid w:val="005E3A75"/>
    <w:rsid w:val="00606AF4"/>
    <w:rsid w:val="006154C7"/>
    <w:rsid w:val="00622DF9"/>
    <w:rsid w:val="00665FE0"/>
    <w:rsid w:val="00672546"/>
    <w:rsid w:val="006804E8"/>
    <w:rsid w:val="00682AA4"/>
    <w:rsid w:val="0068714D"/>
    <w:rsid w:val="006B1D3A"/>
    <w:rsid w:val="006B6BF1"/>
    <w:rsid w:val="006B7B20"/>
    <w:rsid w:val="006C3392"/>
    <w:rsid w:val="006C37D2"/>
    <w:rsid w:val="006E1D0D"/>
    <w:rsid w:val="006F2EFE"/>
    <w:rsid w:val="00702E76"/>
    <w:rsid w:val="00714E3A"/>
    <w:rsid w:val="007236C5"/>
    <w:rsid w:val="00730F14"/>
    <w:rsid w:val="00731997"/>
    <w:rsid w:val="00746456"/>
    <w:rsid w:val="00774FDA"/>
    <w:rsid w:val="007765A7"/>
    <w:rsid w:val="007873C1"/>
    <w:rsid w:val="007A1A4E"/>
    <w:rsid w:val="007A1D6C"/>
    <w:rsid w:val="007A52AD"/>
    <w:rsid w:val="007A7CE9"/>
    <w:rsid w:val="007B262E"/>
    <w:rsid w:val="007D1F74"/>
    <w:rsid w:val="007E340E"/>
    <w:rsid w:val="007F208A"/>
    <w:rsid w:val="00807E5F"/>
    <w:rsid w:val="00814DA0"/>
    <w:rsid w:val="00826E85"/>
    <w:rsid w:val="00832B25"/>
    <w:rsid w:val="00856951"/>
    <w:rsid w:val="00856D61"/>
    <w:rsid w:val="00881344"/>
    <w:rsid w:val="008843BA"/>
    <w:rsid w:val="008921D0"/>
    <w:rsid w:val="008A13E6"/>
    <w:rsid w:val="008A2984"/>
    <w:rsid w:val="008A5EBA"/>
    <w:rsid w:val="008B0493"/>
    <w:rsid w:val="008B0B9B"/>
    <w:rsid w:val="008C3608"/>
    <w:rsid w:val="008D6CBF"/>
    <w:rsid w:val="009015F3"/>
    <w:rsid w:val="00911DA4"/>
    <w:rsid w:val="009146F7"/>
    <w:rsid w:val="00924BD0"/>
    <w:rsid w:val="009319CD"/>
    <w:rsid w:val="00933EA0"/>
    <w:rsid w:val="009777A5"/>
    <w:rsid w:val="00977ADE"/>
    <w:rsid w:val="00981FC6"/>
    <w:rsid w:val="009A4903"/>
    <w:rsid w:val="009C2C76"/>
    <w:rsid w:val="009D3817"/>
    <w:rsid w:val="009E0A97"/>
    <w:rsid w:val="009E203D"/>
    <w:rsid w:val="009F45CE"/>
    <w:rsid w:val="009F64FC"/>
    <w:rsid w:val="00A06122"/>
    <w:rsid w:val="00A26560"/>
    <w:rsid w:val="00A3397F"/>
    <w:rsid w:val="00A67972"/>
    <w:rsid w:val="00A82B6F"/>
    <w:rsid w:val="00AA4BBE"/>
    <w:rsid w:val="00AA60EA"/>
    <w:rsid w:val="00AB367B"/>
    <w:rsid w:val="00AC788D"/>
    <w:rsid w:val="00AD0C92"/>
    <w:rsid w:val="00AD1CCC"/>
    <w:rsid w:val="00AF0B81"/>
    <w:rsid w:val="00AF12BA"/>
    <w:rsid w:val="00AF51C9"/>
    <w:rsid w:val="00AF5A0D"/>
    <w:rsid w:val="00B1750B"/>
    <w:rsid w:val="00B24740"/>
    <w:rsid w:val="00B30647"/>
    <w:rsid w:val="00B35F06"/>
    <w:rsid w:val="00B44490"/>
    <w:rsid w:val="00B509B6"/>
    <w:rsid w:val="00B5120D"/>
    <w:rsid w:val="00B77B11"/>
    <w:rsid w:val="00B8795E"/>
    <w:rsid w:val="00B93574"/>
    <w:rsid w:val="00B95937"/>
    <w:rsid w:val="00B97C4A"/>
    <w:rsid w:val="00BA6F4A"/>
    <w:rsid w:val="00BC0D71"/>
    <w:rsid w:val="00BC596D"/>
    <w:rsid w:val="00BD2704"/>
    <w:rsid w:val="00BE14CC"/>
    <w:rsid w:val="00BE3794"/>
    <w:rsid w:val="00BF50E2"/>
    <w:rsid w:val="00C0251F"/>
    <w:rsid w:val="00C200A9"/>
    <w:rsid w:val="00C22182"/>
    <w:rsid w:val="00C31A11"/>
    <w:rsid w:val="00C42584"/>
    <w:rsid w:val="00C42C23"/>
    <w:rsid w:val="00C44B08"/>
    <w:rsid w:val="00C5093F"/>
    <w:rsid w:val="00C56CC7"/>
    <w:rsid w:val="00C72F49"/>
    <w:rsid w:val="00C821D6"/>
    <w:rsid w:val="00C8450D"/>
    <w:rsid w:val="00C8776C"/>
    <w:rsid w:val="00C9654E"/>
    <w:rsid w:val="00CA3CA5"/>
    <w:rsid w:val="00CB1D77"/>
    <w:rsid w:val="00CE4B9B"/>
    <w:rsid w:val="00CE6799"/>
    <w:rsid w:val="00CE7A49"/>
    <w:rsid w:val="00CF4F40"/>
    <w:rsid w:val="00D146CE"/>
    <w:rsid w:val="00D16EB5"/>
    <w:rsid w:val="00D31B80"/>
    <w:rsid w:val="00D40BEF"/>
    <w:rsid w:val="00D6325F"/>
    <w:rsid w:val="00D66ED4"/>
    <w:rsid w:val="00D70864"/>
    <w:rsid w:val="00D70FB1"/>
    <w:rsid w:val="00D732D9"/>
    <w:rsid w:val="00D7580C"/>
    <w:rsid w:val="00D9440A"/>
    <w:rsid w:val="00DA3E06"/>
    <w:rsid w:val="00DB50BB"/>
    <w:rsid w:val="00DB63F1"/>
    <w:rsid w:val="00DC4F64"/>
    <w:rsid w:val="00DE08CE"/>
    <w:rsid w:val="00DF0B84"/>
    <w:rsid w:val="00E0350C"/>
    <w:rsid w:val="00E20AE6"/>
    <w:rsid w:val="00E241E4"/>
    <w:rsid w:val="00E35E08"/>
    <w:rsid w:val="00E4366C"/>
    <w:rsid w:val="00E547A7"/>
    <w:rsid w:val="00E61B59"/>
    <w:rsid w:val="00E64E5B"/>
    <w:rsid w:val="00E71006"/>
    <w:rsid w:val="00E77CC0"/>
    <w:rsid w:val="00E9138A"/>
    <w:rsid w:val="00EA4A7B"/>
    <w:rsid w:val="00EC53E9"/>
    <w:rsid w:val="00EE1CA7"/>
    <w:rsid w:val="00EE688D"/>
    <w:rsid w:val="00EF4381"/>
    <w:rsid w:val="00F10E33"/>
    <w:rsid w:val="00F13B2B"/>
    <w:rsid w:val="00F30F09"/>
    <w:rsid w:val="00F33D55"/>
    <w:rsid w:val="00F62974"/>
    <w:rsid w:val="00F674BD"/>
    <w:rsid w:val="00F73745"/>
    <w:rsid w:val="00FA0F50"/>
    <w:rsid w:val="00FC0AEA"/>
    <w:rsid w:val="00FC56FD"/>
    <w:rsid w:val="00FC5F98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C7B53"/>
  <w15:docId w15:val="{5BF2C095-5D24-46AC-BC58-4F78AA531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E5F"/>
    <w:rPr>
      <w:rFonts w:ascii="Calibri" w:eastAsia="SimSun" w:hAnsi="Calibri" w:cs="SimSun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807E5F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807E5F"/>
    <w:rPr>
      <w:rFonts w:ascii="Times New Roman" w:eastAsia="SimSu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07E5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07E5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07E5F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07E5F"/>
    <w:rPr>
      <w:color w:val="800080" w:themeColor="followedHyperlink"/>
      <w:u w:val="single"/>
    </w:rPr>
  </w:style>
  <w:style w:type="paragraph" w:customStyle="1" w:styleId="url">
    <w:name w:val="url"/>
    <w:basedOn w:val="Normal"/>
    <w:rsid w:val="004F7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A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A94"/>
    <w:rPr>
      <w:rFonts w:ascii="Segoe UI" w:eastAsia="SimSu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E340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81344"/>
    <w:pPr>
      <w:widowControl w:val="0"/>
      <w:spacing w:after="0" w:line="240" w:lineRule="auto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</w:rPr>
  </w:style>
  <w:style w:type="paragraph" w:styleId="BodyText">
    <w:name w:val="Body Text"/>
    <w:basedOn w:val="Normal"/>
    <w:link w:val="BodyTextChar"/>
    <w:uiPriority w:val="1"/>
    <w:unhideWhenUsed/>
    <w:rsid w:val="00881344"/>
    <w:pPr>
      <w:spacing w:after="0" w:line="240" w:lineRule="auto"/>
      <w:ind w:left="1198"/>
    </w:pPr>
    <w:rPr>
      <w:rFonts w:ascii="Times New Roman" w:eastAsiaTheme="minorEastAsia" w:hAnsi="Times New Roman" w:cs="Times New Roman"/>
      <w:sz w:val="21"/>
      <w:szCs w:val="21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81344"/>
    <w:rPr>
      <w:rFonts w:ascii="Times New Roman" w:hAnsi="Times New Roman" w:cs="Times New Roman"/>
      <w:sz w:val="21"/>
      <w:szCs w:val="21"/>
      <w:lang w:eastAsia="en-US"/>
    </w:rPr>
  </w:style>
  <w:style w:type="table" w:styleId="TableGrid">
    <w:name w:val="Table Grid"/>
    <w:basedOn w:val="TableNormal"/>
    <w:uiPriority w:val="39"/>
    <w:rsid w:val="009E0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B6BF1"/>
    <w:pPr>
      <w:autoSpaceDE w:val="0"/>
      <w:autoSpaceDN w:val="0"/>
      <w:adjustRightInd w:val="0"/>
      <w:spacing w:after="0" w:line="240" w:lineRule="auto"/>
    </w:pPr>
    <w:rPr>
      <w:rFonts w:ascii="MS PGothic" w:eastAsia="MS PGothic" w:cs="MS PGothic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546D60"/>
    <w:pPr>
      <w:spacing w:after="0" w:line="240" w:lineRule="auto"/>
    </w:pPr>
    <w:rPr>
      <w:rFonts w:ascii="Calibri" w:eastAsia="SimSun" w:hAnsi="Calibri" w:cs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2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scifinder-n.cas.org/help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as.org/support/training/scifinder-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as.org/legal/infopolicy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cifinder-n.cas.org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cas.org" TargetMode="External"/><Relationship Id="rId10" Type="http://schemas.openxmlformats.org/officeDocument/2006/relationships/hyperlink" Target="https://scifinder.cas.org/registration/index.html?corpKey=5A36809F-86F3-5055-572E-C37288F57271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scifinder.cas.org/registration/index.html?corpKey=38ADCC80X86F35055X6F00A08134A35C0057" TargetMode="External"/><Relationship Id="rId14" Type="http://schemas.openxmlformats.org/officeDocument/2006/relationships/hyperlink" Target="https://methods.ca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8D9B24DFD99645B369DE0DDFAF3A42" ma:contentTypeVersion="13" ma:contentTypeDescription="Create a new document." ma:contentTypeScope="" ma:versionID="5d44e933badce79d0701d19f65d172bd">
  <xsd:schema xmlns:xsd="http://www.w3.org/2001/XMLSchema" xmlns:xs="http://www.w3.org/2001/XMLSchema" xmlns:p="http://schemas.microsoft.com/office/2006/metadata/properties" xmlns:ns3="c07dc1c5-2a39-4183-a446-1eb9ed4c6a6b" xmlns:ns4="28982f13-aab6-4524-a659-f105cf7c713d" targetNamespace="http://schemas.microsoft.com/office/2006/metadata/properties" ma:root="true" ma:fieldsID="73ed0675c1f518dbe90076d051d4c84c" ns3:_="" ns4:_="">
    <xsd:import namespace="c07dc1c5-2a39-4183-a446-1eb9ed4c6a6b"/>
    <xsd:import namespace="28982f13-aab6-4524-a659-f105cf7c71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dc1c5-2a39-4183-a446-1eb9ed4c6a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82f13-aab6-4524-a659-f105cf7c7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0284BE-F00D-494D-87EA-5C3DD5E4CF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7B3644-0457-41CB-9757-ACB9AE5F0A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5A97DD-1802-43FD-8AEE-8012474DAC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dc1c5-2a39-4183-a446-1eb9ed4c6a6b"/>
    <ds:schemaRef ds:uri="28982f13-aab6-4524-a659-f105cf7c71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</Company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Ma, Caroline</dc:creator>
  <cp:lastModifiedBy>Zhu, Helen X</cp:lastModifiedBy>
  <cp:revision>2</cp:revision>
  <dcterms:created xsi:type="dcterms:W3CDTF">2023-01-17T03:55:00Z</dcterms:created>
  <dcterms:modified xsi:type="dcterms:W3CDTF">2023-01-17T03:55:00Z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0x010100188D9B24DFD99645B369DE0DDFAF3A42</vt:lpwstr>
  </property>
</Properties>
</file>