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4FF19" w14:textId="23222F6E" w:rsidR="00E15267" w:rsidRPr="00404D01" w:rsidRDefault="005B0D9C" w:rsidP="00B15A2E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404D01">
        <w:rPr>
          <w:rFonts w:ascii="微软雅黑" w:eastAsia="微软雅黑" w:hAnsi="微软雅黑" w:hint="eastAsia"/>
          <w:b/>
          <w:bCs/>
          <w:sz w:val="44"/>
          <w:szCs w:val="44"/>
        </w:rPr>
        <w:t>CSMAR</w:t>
      </w:r>
      <w:r w:rsidR="004B455F" w:rsidRPr="00404D01">
        <w:rPr>
          <w:rFonts w:ascii="微软雅黑" w:eastAsia="微软雅黑" w:hAnsi="微软雅黑" w:hint="eastAsia"/>
          <w:b/>
          <w:bCs/>
          <w:sz w:val="44"/>
          <w:szCs w:val="44"/>
        </w:rPr>
        <w:t>新</w:t>
      </w:r>
      <w:r w:rsidRPr="00404D01">
        <w:rPr>
          <w:rFonts w:ascii="微软雅黑" w:eastAsia="微软雅黑" w:hAnsi="微软雅黑" w:hint="eastAsia"/>
          <w:b/>
          <w:bCs/>
          <w:sz w:val="44"/>
          <w:szCs w:val="44"/>
        </w:rPr>
        <w:t>版</w:t>
      </w:r>
      <w:r w:rsidR="00967E62" w:rsidRPr="00404D01">
        <w:rPr>
          <w:rFonts w:ascii="微软雅黑" w:eastAsia="微软雅黑" w:hAnsi="微软雅黑" w:hint="eastAsia"/>
          <w:b/>
          <w:bCs/>
          <w:sz w:val="44"/>
          <w:szCs w:val="44"/>
        </w:rPr>
        <w:t>本发布通知</w:t>
      </w:r>
    </w:p>
    <w:p w14:paraId="6FEA62E4" w14:textId="777F7B3F" w:rsidR="00967E62" w:rsidRPr="00404D01" w:rsidRDefault="00967E62" w:rsidP="00E15267">
      <w:pPr>
        <w:rPr>
          <w:rFonts w:ascii="微软雅黑" w:eastAsia="微软雅黑" w:hAnsi="微软雅黑"/>
          <w:b/>
          <w:bCs/>
          <w:sz w:val="24"/>
          <w:szCs w:val="24"/>
        </w:rPr>
      </w:pPr>
      <w:r w:rsidRPr="00404D01">
        <w:rPr>
          <w:rFonts w:ascii="微软雅黑" w:eastAsia="微软雅黑" w:hAnsi="微软雅黑" w:hint="eastAsia"/>
          <w:b/>
          <w:bCs/>
          <w:sz w:val="24"/>
          <w:szCs w:val="24"/>
        </w:rPr>
        <w:t>尊敬的院校师生们：</w:t>
      </w:r>
    </w:p>
    <w:p w14:paraId="51F7C335" w14:textId="1D14589B" w:rsidR="00407079" w:rsidRPr="00404D01" w:rsidRDefault="00967E62" w:rsidP="00B15A2E">
      <w:pPr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404D01">
        <w:rPr>
          <w:rFonts w:ascii="微软雅黑" w:eastAsia="微软雅黑" w:hAnsi="微软雅黑" w:hint="eastAsia"/>
          <w:sz w:val="22"/>
          <w:szCs w:val="22"/>
        </w:rPr>
        <w:t>CSMAR</w:t>
      </w:r>
      <w:r w:rsidRPr="00404D01">
        <w:rPr>
          <w:rFonts w:ascii="微软雅黑" w:eastAsia="微软雅黑" w:hAnsi="微软雅黑"/>
          <w:sz w:val="22"/>
          <w:szCs w:val="22"/>
        </w:rPr>
        <w:t xml:space="preserve"> </w:t>
      </w:r>
      <w:r w:rsidR="00407079" w:rsidRPr="00404D01">
        <w:rPr>
          <w:rFonts w:ascii="微软雅黑" w:eastAsia="微软雅黑" w:hAnsi="微软雅黑" w:hint="eastAsia"/>
          <w:sz w:val="22"/>
          <w:szCs w:val="22"/>
        </w:rPr>
        <w:t>数据库新版已正式发布上线，</w:t>
      </w:r>
      <w:r w:rsidRPr="00404D01">
        <w:rPr>
          <w:rFonts w:ascii="微软雅黑" w:eastAsia="微软雅黑" w:hAnsi="微软雅黑"/>
          <w:sz w:val="22"/>
          <w:szCs w:val="22"/>
        </w:rPr>
        <w:t xml:space="preserve"> </w:t>
      </w:r>
    </w:p>
    <w:p w14:paraId="2250971B" w14:textId="08B4950C" w:rsidR="005B0D9C" w:rsidRPr="00404D01" w:rsidRDefault="00407079" w:rsidP="00407079">
      <w:pPr>
        <w:rPr>
          <w:rFonts w:ascii="微软雅黑" w:eastAsia="微软雅黑" w:hAnsi="微软雅黑"/>
          <w:sz w:val="22"/>
          <w:szCs w:val="22"/>
        </w:rPr>
      </w:pPr>
      <w:r w:rsidRPr="00BA3A24">
        <w:rPr>
          <w:rFonts w:ascii="微软雅黑" w:eastAsia="微软雅黑" w:hAnsi="微软雅黑" w:hint="eastAsia"/>
          <w:b/>
          <w:szCs w:val="22"/>
        </w:rPr>
        <w:t>访问地址：</w:t>
      </w:r>
      <w:r w:rsidR="00346480" w:rsidRPr="00404D01">
        <w:rPr>
          <w:rFonts w:ascii="微软雅黑" w:eastAsia="微软雅黑" w:hAnsi="微软雅黑" w:hint="eastAsia"/>
          <w:sz w:val="22"/>
          <w:szCs w:val="22"/>
        </w:rPr>
        <w:t xml:space="preserve"> </w:t>
      </w:r>
      <w:hyperlink r:id="rId7" w:history="1">
        <w:r w:rsidR="006B2868" w:rsidRPr="009B47F1">
          <w:rPr>
            <w:rStyle w:val="a3"/>
            <w:rFonts w:ascii="微软雅黑" w:eastAsia="微软雅黑" w:hAnsi="微软雅黑"/>
            <w:sz w:val="22"/>
            <w:szCs w:val="22"/>
          </w:rPr>
          <w:t>http://cn.gtadata.com</w:t>
        </w:r>
      </w:hyperlink>
      <w:r w:rsidR="006B2868">
        <w:rPr>
          <w:rFonts w:ascii="微软雅黑" w:eastAsia="微软雅黑" w:hAnsi="微软雅黑" w:hint="eastAsia"/>
          <w:sz w:val="22"/>
          <w:szCs w:val="22"/>
        </w:rPr>
        <w:t xml:space="preserve"> </w:t>
      </w:r>
    </w:p>
    <w:p w14:paraId="70531BA0" w14:textId="455FB25F" w:rsidR="00407079" w:rsidRPr="00404D01" w:rsidRDefault="00346480" w:rsidP="00407079">
      <w:pPr>
        <w:rPr>
          <w:rFonts w:ascii="微软雅黑" w:eastAsia="微软雅黑" w:hAnsi="微软雅黑"/>
          <w:sz w:val="22"/>
          <w:szCs w:val="22"/>
        </w:rPr>
      </w:pPr>
      <w:r w:rsidRPr="00BA3A24">
        <w:rPr>
          <w:rFonts w:ascii="微软雅黑" w:eastAsia="微软雅黑" w:hAnsi="微软雅黑" w:hint="eastAsia"/>
          <w:b/>
          <w:szCs w:val="22"/>
        </w:rPr>
        <w:t>数据库</w:t>
      </w:r>
      <w:r w:rsidR="00407079" w:rsidRPr="00BA3A24">
        <w:rPr>
          <w:rFonts w:ascii="微软雅黑" w:eastAsia="微软雅黑" w:hAnsi="微软雅黑" w:hint="eastAsia"/>
          <w:b/>
          <w:szCs w:val="22"/>
        </w:rPr>
        <w:t>访问方式</w:t>
      </w:r>
      <w:r w:rsidR="00407079" w:rsidRPr="00BA3A24">
        <w:rPr>
          <w:rFonts w:ascii="微软雅黑" w:eastAsia="微软雅黑" w:hAnsi="微软雅黑" w:hint="eastAsia"/>
          <w:szCs w:val="22"/>
        </w:rPr>
        <w:t>：</w:t>
      </w:r>
      <w:r w:rsidR="00407079" w:rsidRPr="00404D01">
        <w:rPr>
          <w:rFonts w:ascii="微软雅黑" w:eastAsia="微软雅黑" w:hAnsi="微软雅黑" w:hint="eastAsia"/>
          <w:sz w:val="22"/>
          <w:szCs w:val="22"/>
        </w:rPr>
        <w:t>登录个人注册账号访问</w:t>
      </w:r>
      <w:r w:rsidRPr="00404D01">
        <w:rPr>
          <w:rFonts w:ascii="微软雅黑" w:eastAsia="微软雅黑" w:hAnsi="微软雅黑" w:hint="eastAsia"/>
          <w:sz w:val="22"/>
          <w:szCs w:val="22"/>
        </w:rPr>
        <w:t>，注册及登录说明如下：</w:t>
      </w:r>
    </w:p>
    <w:p w14:paraId="75FDBE3E" w14:textId="62772EB6" w:rsidR="007616D7" w:rsidRPr="00404D01" w:rsidRDefault="007616D7" w:rsidP="00407079">
      <w:pPr>
        <w:rPr>
          <w:rFonts w:ascii="微软雅黑" w:eastAsia="微软雅黑" w:hAnsi="微软雅黑"/>
          <w:b/>
          <w:sz w:val="22"/>
          <w:szCs w:val="22"/>
        </w:rPr>
      </w:pPr>
      <w:r w:rsidRPr="00404D01">
        <w:rPr>
          <w:rFonts w:ascii="微软雅黑" w:eastAsia="微软雅黑" w:hAnsi="微软雅黑" w:hint="eastAsia"/>
          <w:b/>
          <w:sz w:val="22"/>
          <w:szCs w:val="22"/>
        </w:rPr>
        <w:t>注册说明</w:t>
      </w:r>
    </w:p>
    <w:p w14:paraId="0A5FE810" w14:textId="1D4D2CEA" w:rsidR="005154C5" w:rsidRPr="00404D01" w:rsidRDefault="005154C5" w:rsidP="005154C5">
      <w:pPr>
        <w:rPr>
          <w:rFonts w:ascii="微软雅黑" w:eastAsia="微软雅黑" w:hAnsi="微软雅黑"/>
        </w:rPr>
      </w:pPr>
      <w:r w:rsidRPr="00404D01">
        <w:rPr>
          <w:rFonts w:ascii="微软雅黑" w:eastAsia="微软雅黑" w:hAnsi="微软雅黑" w:hint="eastAsia"/>
          <w:b/>
        </w:rPr>
        <w:t>第一步：</w:t>
      </w:r>
      <w:r w:rsidRPr="00404D01">
        <w:rPr>
          <w:rFonts w:ascii="微软雅黑" w:eastAsia="微软雅黑" w:hAnsi="微软雅黑" w:hint="eastAsia"/>
        </w:rPr>
        <w:t>访问CSMAR新版网站主页（</w:t>
      </w:r>
      <w:hyperlink r:id="rId8" w:history="1">
        <w:r w:rsidR="006B2868" w:rsidRPr="009B47F1">
          <w:rPr>
            <w:rStyle w:val="a3"/>
          </w:rPr>
          <w:t>http://cn.gtadata.com</w:t>
        </w:r>
      </w:hyperlink>
      <w:r w:rsidR="006B2868">
        <w:rPr>
          <w:rFonts w:hint="eastAsia"/>
        </w:rPr>
        <w:t xml:space="preserve"> </w:t>
      </w:r>
      <w:r w:rsidRPr="00404D01">
        <w:rPr>
          <w:rFonts w:ascii="微软雅黑" w:eastAsia="微软雅黑" w:hAnsi="微软雅黑" w:hint="eastAsia"/>
        </w:rPr>
        <w:t>），点击右上角“注册”，进入注册模块。</w:t>
      </w:r>
    </w:p>
    <w:p w14:paraId="1C566ACE" w14:textId="77777777" w:rsidR="005154C5" w:rsidRPr="00404D01" w:rsidRDefault="005154C5" w:rsidP="005154C5">
      <w:pPr>
        <w:rPr>
          <w:rFonts w:ascii="微软雅黑" w:eastAsia="微软雅黑" w:hAnsi="微软雅黑"/>
        </w:rPr>
      </w:pPr>
      <w:r w:rsidRPr="00404D01">
        <w:rPr>
          <w:rFonts w:ascii="微软雅黑" w:eastAsia="微软雅黑" w:hAnsi="微软雅黑"/>
          <w:noProof/>
        </w:rPr>
        <w:drawing>
          <wp:inline distT="0" distB="0" distL="0" distR="0" wp14:anchorId="0C0959FA" wp14:editId="5DCD8FA1">
            <wp:extent cx="5274310" cy="256023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3522" w14:textId="3ED69E90" w:rsidR="005154C5" w:rsidRPr="00404D01" w:rsidRDefault="005154C5" w:rsidP="005154C5">
      <w:pPr>
        <w:rPr>
          <w:rFonts w:ascii="微软雅黑" w:eastAsia="微软雅黑" w:hAnsi="微软雅黑"/>
        </w:rPr>
      </w:pPr>
      <w:r w:rsidRPr="00404D01">
        <w:rPr>
          <w:rFonts w:ascii="微软雅黑" w:eastAsia="微软雅黑" w:hAnsi="微软雅黑" w:hint="eastAsia"/>
          <w:b/>
        </w:rPr>
        <w:t>第二步：</w:t>
      </w:r>
      <w:r w:rsidRPr="00404D01">
        <w:rPr>
          <w:rFonts w:ascii="微软雅黑" w:eastAsia="微软雅黑" w:hAnsi="微软雅黑" w:hint="eastAsia"/>
        </w:rPr>
        <w:t xml:space="preserve">按照注册模块要求填写相关信息， </w:t>
      </w:r>
      <w:r w:rsidR="00305944" w:rsidRPr="00404D01">
        <w:rPr>
          <w:rFonts w:ascii="微软雅黑" w:eastAsia="微软雅黑" w:hAnsi="微软雅黑" w:hint="eastAsia"/>
        </w:rPr>
        <w:t>注意，</w:t>
      </w:r>
      <w:r w:rsidR="00305944" w:rsidRPr="008E5BA4">
        <w:rPr>
          <w:rFonts w:ascii="微软雅黑" w:eastAsia="微软雅黑" w:hAnsi="微软雅黑" w:hint="eastAsia"/>
          <w:b/>
        </w:rPr>
        <w:t>所在单位名称</w:t>
      </w:r>
      <w:r w:rsidRPr="008E5BA4">
        <w:rPr>
          <w:rFonts w:ascii="微软雅黑" w:eastAsia="微软雅黑" w:hAnsi="微软雅黑" w:hint="eastAsia"/>
          <w:b/>
        </w:rPr>
        <w:t>=</w:t>
      </w:r>
      <w:r w:rsidR="008A10C4">
        <w:rPr>
          <w:rFonts w:ascii="微软雅黑" w:eastAsia="微软雅黑" w:hAnsi="微软雅黑" w:hint="eastAsia"/>
          <w:b/>
        </w:rPr>
        <w:t>浙江大学</w:t>
      </w:r>
      <w:r w:rsidR="00305944" w:rsidRPr="00404D01">
        <w:rPr>
          <w:rFonts w:ascii="微软雅黑" w:eastAsia="微软雅黑" w:hAnsi="微软雅黑" w:hint="eastAsia"/>
        </w:rPr>
        <w:t>。</w:t>
      </w:r>
    </w:p>
    <w:p w14:paraId="42336E87" w14:textId="4A2418AB" w:rsidR="00A843F8" w:rsidRPr="00404D01" w:rsidRDefault="005154C5" w:rsidP="005154C5">
      <w:pPr>
        <w:rPr>
          <w:rFonts w:ascii="微软雅黑" w:eastAsia="微软雅黑" w:hAnsi="微软雅黑"/>
        </w:rPr>
      </w:pPr>
      <w:r w:rsidRPr="00404D01">
        <w:rPr>
          <w:rFonts w:ascii="微软雅黑" w:eastAsia="微软雅黑" w:hAnsi="微软雅黑" w:hint="eastAsia"/>
          <w:b/>
        </w:rPr>
        <w:t>第三步：</w:t>
      </w:r>
      <w:r w:rsidRPr="00404D01">
        <w:rPr>
          <w:rFonts w:ascii="微软雅黑" w:eastAsia="微软雅黑" w:hAnsi="微软雅黑" w:hint="eastAsia"/>
        </w:rPr>
        <w:t>点击【注册】按钮，信息填写正确后即注册成功。</w:t>
      </w:r>
    </w:p>
    <w:p w14:paraId="1147E339" w14:textId="19ABA1E3" w:rsidR="007616D7" w:rsidRPr="003A7A5D" w:rsidRDefault="007616D7" w:rsidP="005154C5">
      <w:pPr>
        <w:rPr>
          <w:rFonts w:ascii="微软雅黑" w:eastAsia="微软雅黑" w:hAnsi="微软雅黑"/>
          <w:b/>
          <w:sz w:val="22"/>
        </w:rPr>
      </w:pPr>
      <w:r w:rsidRPr="003A7A5D">
        <w:rPr>
          <w:rFonts w:ascii="微软雅黑" w:eastAsia="微软雅黑" w:hAnsi="微软雅黑" w:hint="eastAsia"/>
          <w:b/>
          <w:sz w:val="22"/>
        </w:rPr>
        <w:t>登录说明</w:t>
      </w:r>
    </w:p>
    <w:p w14:paraId="2AB8BBCC" w14:textId="3E612A38" w:rsidR="005154C5" w:rsidRPr="00F0237F" w:rsidRDefault="005154C5" w:rsidP="005154C5">
      <w:pPr>
        <w:rPr>
          <w:rFonts w:ascii="微软雅黑" w:eastAsia="微软雅黑" w:hAnsi="微软雅黑"/>
        </w:rPr>
      </w:pPr>
      <w:r w:rsidRPr="00F0237F">
        <w:rPr>
          <w:rFonts w:ascii="微软雅黑" w:eastAsia="微软雅黑" w:hAnsi="微软雅黑" w:hint="eastAsia"/>
        </w:rPr>
        <w:t>点击右上角“登录”，进入登录模块，输入注册的手机号及密码进行登录，登录成功后</w:t>
      </w:r>
      <w:r w:rsidR="00FC3E39" w:rsidRPr="00F0237F">
        <w:rPr>
          <w:rFonts w:ascii="微软雅黑" w:eastAsia="微软雅黑" w:hAnsi="微软雅黑" w:hint="eastAsia"/>
        </w:rPr>
        <w:t>，如果是第一次登录，请前往【个人中心-基本信息】模块，点击按钮“修改基本信息”，选择“</w:t>
      </w:r>
      <w:r w:rsidR="00FC3E39" w:rsidRPr="00F0237F">
        <w:rPr>
          <w:rFonts w:ascii="微软雅黑" w:eastAsia="微软雅黑" w:hAnsi="微软雅黑" w:hint="eastAsia"/>
          <w:b/>
        </w:rPr>
        <w:t>绑定2级单位=</w:t>
      </w:r>
      <w:r w:rsidR="008A10C4">
        <w:rPr>
          <w:rFonts w:ascii="微软雅黑" w:eastAsia="微软雅黑" w:hAnsi="微软雅黑" w:hint="eastAsia"/>
          <w:b/>
        </w:rPr>
        <w:t>本部</w:t>
      </w:r>
      <w:r w:rsidR="00FC3E39" w:rsidRPr="00F0237F">
        <w:rPr>
          <w:rFonts w:ascii="微软雅黑" w:eastAsia="微软雅黑" w:hAnsi="微软雅黑" w:hint="eastAsia"/>
        </w:rPr>
        <w:t>”，点击“确定修改”按钮即完成绑定。然后就</w:t>
      </w:r>
      <w:r w:rsidRPr="00F0237F">
        <w:rPr>
          <w:rFonts w:ascii="微软雅黑" w:eastAsia="微软雅黑" w:hAnsi="微软雅黑" w:hint="eastAsia"/>
        </w:rPr>
        <w:t>可在所在单位提供的IP范围内使用所在单位已有的CSMAR数据权限。</w:t>
      </w:r>
    </w:p>
    <w:p w14:paraId="695F6B4A" w14:textId="59EB82A5" w:rsidR="000C6202" w:rsidRDefault="00BB1B67" w:rsidP="00742771">
      <w:pPr>
        <w:rPr>
          <w:rFonts w:ascii="微软雅黑" w:eastAsia="微软雅黑" w:hAnsi="微软雅黑"/>
          <w:sz w:val="22"/>
          <w:szCs w:val="22"/>
        </w:rPr>
      </w:pPr>
      <w:r w:rsidRPr="00404D01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74C64DB6" wp14:editId="6B73FC23">
            <wp:extent cx="5274310" cy="25704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86157" w14:textId="53C33C05" w:rsidR="00816F13" w:rsidRDefault="00736673" w:rsidP="00742771">
      <w:pPr>
        <w:rPr>
          <w:rFonts w:ascii="微软雅黑" w:eastAsia="微软雅黑" w:hAnsi="微软雅黑"/>
          <w:sz w:val="22"/>
          <w:szCs w:val="22"/>
        </w:rPr>
      </w:pPr>
      <w:r>
        <w:rPr>
          <w:noProof/>
        </w:rPr>
        <w:drawing>
          <wp:inline distT="0" distB="0" distL="0" distR="0" wp14:anchorId="03E26F40" wp14:editId="2BECE590">
            <wp:extent cx="5274310" cy="251689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5A97" w14:textId="14E60812" w:rsidR="0029777F" w:rsidRPr="00404D01" w:rsidRDefault="00AC7F22" w:rsidP="00742771">
      <w:pPr>
        <w:rPr>
          <w:rFonts w:ascii="微软雅黑" w:eastAsia="微软雅黑" w:hAnsi="微软雅黑"/>
          <w:sz w:val="22"/>
          <w:szCs w:val="22"/>
        </w:rPr>
      </w:pPr>
      <w:r>
        <w:rPr>
          <w:noProof/>
        </w:rPr>
        <w:drawing>
          <wp:inline distT="0" distB="0" distL="0" distR="0" wp14:anchorId="57D05D00" wp14:editId="2B61E4E4">
            <wp:extent cx="5274310" cy="2490036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77F" w:rsidRPr="00404D01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9A80A" w14:textId="77777777" w:rsidR="00990BFB" w:rsidRDefault="00990BFB" w:rsidP="00CD774D">
      <w:r>
        <w:separator/>
      </w:r>
    </w:p>
  </w:endnote>
  <w:endnote w:type="continuationSeparator" w:id="0">
    <w:p w14:paraId="2E175D3B" w14:textId="77777777" w:rsidR="00990BFB" w:rsidRDefault="00990BFB" w:rsidP="00CD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  <w:rFonts w:ascii="微软雅黑" w:eastAsia="微软雅黑" w:hAnsi="微软雅黑"/>
      </w:rPr>
      <w:id w:val="-428284154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3EE5499" w14:textId="77777777" w:rsidR="000C6202" w:rsidRPr="000C6202" w:rsidRDefault="000C6202" w:rsidP="000C6202">
        <w:pPr>
          <w:pStyle w:val="a7"/>
          <w:framePr w:wrap="none" w:vAnchor="text" w:hAnchor="margin" w:xAlign="center" w:y="1"/>
          <w:rPr>
            <w:rStyle w:val="ab"/>
            <w:rFonts w:ascii="微软雅黑" w:eastAsia="微软雅黑" w:hAnsi="微软雅黑"/>
          </w:rPr>
        </w:pPr>
        <w:r w:rsidRPr="000C6202">
          <w:rPr>
            <w:rStyle w:val="ab"/>
            <w:rFonts w:ascii="微软雅黑" w:eastAsia="微软雅黑" w:hAnsi="微软雅黑"/>
          </w:rPr>
          <w:fldChar w:fldCharType="begin"/>
        </w:r>
        <w:r w:rsidRPr="000C6202">
          <w:rPr>
            <w:rStyle w:val="ab"/>
            <w:rFonts w:ascii="微软雅黑" w:eastAsia="微软雅黑" w:hAnsi="微软雅黑"/>
          </w:rPr>
          <w:instrText xml:space="preserve"> PAGE </w:instrText>
        </w:r>
        <w:r w:rsidRPr="000C6202">
          <w:rPr>
            <w:rStyle w:val="ab"/>
            <w:rFonts w:ascii="微软雅黑" w:eastAsia="微软雅黑" w:hAnsi="微软雅黑"/>
          </w:rPr>
          <w:fldChar w:fldCharType="separate"/>
        </w:r>
        <w:r w:rsidR="008A10C4">
          <w:rPr>
            <w:rStyle w:val="ab"/>
            <w:rFonts w:ascii="微软雅黑" w:eastAsia="微软雅黑" w:hAnsi="微软雅黑"/>
            <w:noProof/>
          </w:rPr>
          <w:t>1</w:t>
        </w:r>
        <w:r w:rsidRPr="000C6202">
          <w:rPr>
            <w:rStyle w:val="ab"/>
            <w:rFonts w:ascii="微软雅黑" w:eastAsia="微软雅黑" w:hAnsi="微软雅黑"/>
          </w:rPr>
          <w:fldChar w:fldCharType="end"/>
        </w:r>
      </w:p>
    </w:sdtContent>
  </w:sdt>
  <w:p w14:paraId="193055D7" w14:textId="77777777" w:rsidR="000C6202" w:rsidRPr="000C6202" w:rsidRDefault="000C6202" w:rsidP="000C6202">
    <w:pPr>
      <w:pStyle w:val="a7"/>
      <w:rPr>
        <w:rFonts w:ascii="微软雅黑" w:eastAsia="微软雅黑" w:hAnsi="微软雅黑"/>
      </w:rPr>
    </w:pPr>
    <w:bookmarkStart w:id="0" w:name="_Hlk38036199"/>
  </w:p>
  <w:p w14:paraId="534C45E5" w14:textId="316D2B79" w:rsidR="000C6202" w:rsidRPr="000C6202" w:rsidRDefault="000C6202" w:rsidP="000C6202">
    <w:pPr>
      <w:jc w:val="left"/>
      <w:rPr>
        <w:rFonts w:ascii="微软雅黑" w:eastAsia="微软雅黑" w:hAnsi="微软雅黑" w:cs="宋体"/>
        <w:sz w:val="24"/>
      </w:rPr>
    </w:pPr>
    <w:r w:rsidRPr="000C6202">
      <w:rPr>
        <w:rFonts w:ascii="微软雅黑" w:eastAsia="微软雅黑" w:hAnsi="微软雅黑"/>
      </w:rPr>
      <w:t>地址：深圳市南山区学苑大道1001号</w:t>
    </w:r>
    <w:proofErr w:type="gramStart"/>
    <w:r w:rsidRPr="000C6202">
      <w:rPr>
        <w:rFonts w:ascii="微软雅黑" w:eastAsia="微软雅黑" w:hAnsi="微软雅黑"/>
      </w:rPr>
      <w:t>南山智园</w:t>
    </w:r>
    <w:proofErr w:type="gramEnd"/>
    <w:r w:rsidRPr="000C6202">
      <w:rPr>
        <w:rFonts w:ascii="微软雅黑" w:eastAsia="微软雅黑" w:hAnsi="微软雅黑"/>
      </w:rPr>
      <w:t>A4-4楼</w:t>
    </w:r>
    <w:r w:rsidRPr="000C6202">
      <w:rPr>
        <w:rFonts w:ascii="微软雅黑" w:eastAsia="微软雅黑" w:hAnsi="微软雅黑" w:hint="eastAsia"/>
      </w:rPr>
      <w:t xml:space="preserve"> </w:t>
    </w:r>
    <w:r w:rsidRPr="000C6202">
      <w:rPr>
        <w:rFonts w:ascii="微软雅黑" w:eastAsia="微软雅黑" w:hAnsi="微软雅黑"/>
      </w:rPr>
      <w:t xml:space="preserve">   </w:t>
    </w:r>
    <w:r w:rsidRPr="000C6202">
      <w:rPr>
        <w:rFonts w:ascii="微软雅黑" w:eastAsia="微软雅黑" w:hAnsi="微软雅黑" w:hint="eastAsia"/>
      </w:rPr>
      <w:t>网址：</w:t>
    </w:r>
    <w:r w:rsidRPr="000C6202">
      <w:rPr>
        <w:rFonts w:ascii="微软雅黑" w:eastAsia="微软雅黑" w:hAnsi="微软雅黑"/>
      </w:rPr>
      <w:t>http://www.csmar.com/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2315A" w14:textId="77777777" w:rsidR="00990BFB" w:rsidRDefault="00990BFB" w:rsidP="00CD774D">
      <w:r>
        <w:separator/>
      </w:r>
    </w:p>
  </w:footnote>
  <w:footnote w:type="continuationSeparator" w:id="0">
    <w:p w14:paraId="564418B8" w14:textId="77777777" w:rsidR="00990BFB" w:rsidRDefault="00990BFB" w:rsidP="00CD7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37536" w14:textId="334C7AE6" w:rsidR="000C6202" w:rsidRPr="000C6202" w:rsidRDefault="000C6202" w:rsidP="000C6202">
    <w:pPr>
      <w:pStyle w:val="a5"/>
      <w:jc w:val="both"/>
      <w:rPr>
        <w:rFonts w:ascii="微软雅黑" w:eastAsia="微软雅黑" w:hAnsi="微软雅黑"/>
      </w:rPr>
    </w:pPr>
    <w:r w:rsidRPr="000C6202">
      <w:rPr>
        <w:rFonts w:ascii="微软雅黑" w:eastAsia="微软雅黑" w:hAnsi="微软雅黑" w:hint="eastAsia"/>
        <w:noProof/>
      </w:rPr>
      <w:drawing>
        <wp:anchor distT="0" distB="0" distL="114300" distR="114300" simplePos="0" relativeHeight="251658240" behindDoc="0" locked="0" layoutInCell="1" allowOverlap="1" wp14:anchorId="7F683FD5" wp14:editId="5D65DC11">
          <wp:simplePos x="0" y="0"/>
          <wp:positionH relativeFrom="margin">
            <wp:align>left</wp:align>
          </wp:positionH>
          <wp:positionV relativeFrom="paragraph">
            <wp:posOffset>2858</wp:posOffset>
          </wp:positionV>
          <wp:extent cx="749935" cy="196883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彩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196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202">
      <w:rPr>
        <w:rFonts w:ascii="微软雅黑" w:eastAsia="微软雅黑" w:hAnsi="微软雅黑" w:hint="eastAsia"/>
        <w:sz w:val="24"/>
        <w:szCs w:val="24"/>
      </w:rPr>
      <w:t xml:space="preserve"> </w:t>
    </w:r>
    <w:r w:rsidRPr="000C6202">
      <w:rPr>
        <w:rFonts w:ascii="微软雅黑" w:eastAsia="微软雅黑" w:hAnsi="微软雅黑"/>
        <w:sz w:val="24"/>
        <w:szCs w:val="24"/>
      </w:rPr>
      <w:t xml:space="preserve">                                          深圳希施玛数据科技有限公司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318D"/>
    <w:multiLevelType w:val="hybridMultilevel"/>
    <w:tmpl w:val="439AB682"/>
    <w:lvl w:ilvl="0" w:tplc="2DB869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BCE4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CE9E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801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8AF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1282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EF4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C38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DA1A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1F3E"/>
    <w:multiLevelType w:val="hybridMultilevel"/>
    <w:tmpl w:val="EDBCD016"/>
    <w:lvl w:ilvl="0" w:tplc="5ABC32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1FCC1B2C"/>
    <w:multiLevelType w:val="hybridMultilevel"/>
    <w:tmpl w:val="0542029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71CED"/>
    <w:multiLevelType w:val="hybridMultilevel"/>
    <w:tmpl w:val="B82641D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A5386A"/>
    <w:multiLevelType w:val="hybridMultilevel"/>
    <w:tmpl w:val="F0CEB4B6"/>
    <w:lvl w:ilvl="0" w:tplc="2AA67E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CCC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28B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ED0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07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68C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266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CB6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0E2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60C72"/>
    <w:multiLevelType w:val="hybridMultilevel"/>
    <w:tmpl w:val="03D42A8A"/>
    <w:lvl w:ilvl="0" w:tplc="566CCE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9A338B"/>
    <w:multiLevelType w:val="hybridMultilevel"/>
    <w:tmpl w:val="5CA20B7E"/>
    <w:lvl w:ilvl="0" w:tplc="28965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DE015CA"/>
    <w:multiLevelType w:val="hybridMultilevel"/>
    <w:tmpl w:val="0AF4905A"/>
    <w:lvl w:ilvl="0" w:tplc="776A7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A96D1D"/>
    <w:multiLevelType w:val="hybridMultilevel"/>
    <w:tmpl w:val="7472CFCC"/>
    <w:lvl w:ilvl="0" w:tplc="5C9409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4ABE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A5D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AA3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82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FA6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013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BC79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C2D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55384"/>
    <w:multiLevelType w:val="hybridMultilevel"/>
    <w:tmpl w:val="8638A27E"/>
    <w:lvl w:ilvl="0" w:tplc="52A88C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4C5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A37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29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2E6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012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430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8A22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654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829CC"/>
    <w:multiLevelType w:val="hybridMultilevel"/>
    <w:tmpl w:val="EFE4899A"/>
    <w:lvl w:ilvl="0" w:tplc="94EA77D0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67"/>
    <w:rsid w:val="00075872"/>
    <w:rsid w:val="000C6202"/>
    <w:rsid w:val="000D3413"/>
    <w:rsid w:val="00104D37"/>
    <w:rsid w:val="0012560E"/>
    <w:rsid w:val="001316D6"/>
    <w:rsid w:val="001C5719"/>
    <w:rsid w:val="001C6235"/>
    <w:rsid w:val="001F555E"/>
    <w:rsid w:val="00230305"/>
    <w:rsid w:val="00231B2D"/>
    <w:rsid w:val="00234B1D"/>
    <w:rsid w:val="0023660F"/>
    <w:rsid w:val="00254CF1"/>
    <w:rsid w:val="0027186A"/>
    <w:rsid w:val="00290938"/>
    <w:rsid w:val="0029777F"/>
    <w:rsid w:val="00305944"/>
    <w:rsid w:val="00331C08"/>
    <w:rsid w:val="00346480"/>
    <w:rsid w:val="00351523"/>
    <w:rsid w:val="003A7A5D"/>
    <w:rsid w:val="003B3BE3"/>
    <w:rsid w:val="00404D01"/>
    <w:rsid w:val="00407079"/>
    <w:rsid w:val="004328B7"/>
    <w:rsid w:val="00444248"/>
    <w:rsid w:val="004726A3"/>
    <w:rsid w:val="00490C36"/>
    <w:rsid w:val="004B455F"/>
    <w:rsid w:val="004D4077"/>
    <w:rsid w:val="005154C5"/>
    <w:rsid w:val="0054447C"/>
    <w:rsid w:val="0058568E"/>
    <w:rsid w:val="005B0D9C"/>
    <w:rsid w:val="0062421D"/>
    <w:rsid w:val="00685FE4"/>
    <w:rsid w:val="006B2868"/>
    <w:rsid w:val="006B37AC"/>
    <w:rsid w:val="006E18E0"/>
    <w:rsid w:val="007027D7"/>
    <w:rsid w:val="00736207"/>
    <w:rsid w:val="00736673"/>
    <w:rsid w:val="00742771"/>
    <w:rsid w:val="00754C7E"/>
    <w:rsid w:val="007616D7"/>
    <w:rsid w:val="007642AD"/>
    <w:rsid w:val="00772E56"/>
    <w:rsid w:val="007D5828"/>
    <w:rsid w:val="007E62AC"/>
    <w:rsid w:val="007F7DD2"/>
    <w:rsid w:val="00816F13"/>
    <w:rsid w:val="008A10C4"/>
    <w:rsid w:val="008E5BA4"/>
    <w:rsid w:val="00930571"/>
    <w:rsid w:val="00934440"/>
    <w:rsid w:val="00934845"/>
    <w:rsid w:val="00937738"/>
    <w:rsid w:val="00967E62"/>
    <w:rsid w:val="00990BFB"/>
    <w:rsid w:val="009A426C"/>
    <w:rsid w:val="009B1A1D"/>
    <w:rsid w:val="009B75F6"/>
    <w:rsid w:val="009F1467"/>
    <w:rsid w:val="00A602B4"/>
    <w:rsid w:val="00A843F8"/>
    <w:rsid w:val="00A926BC"/>
    <w:rsid w:val="00AC7F22"/>
    <w:rsid w:val="00AF1DA7"/>
    <w:rsid w:val="00AF73EB"/>
    <w:rsid w:val="00B15A2E"/>
    <w:rsid w:val="00B831D5"/>
    <w:rsid w:val="00BA3A24"/>
    <w:rsid w:val="00BB1B67"/>
    <w:rsid w:val="00C31861"/>
    <w:rsid w:val="00C91A22"/>
    <w:rsid w:val="00CD774D"/>
    <w:rsid w:val="00D0371A"/>
    <w:rsid w:val="00D63F9A"/>
    <w:rsid w:val="00DC3C2F"/>
    <w:rsid w:val="00E01AA5"/>
    <w:rsid w:val="00E15267"/>
    <w:rsid w:val="00E365C3"/>
    <w:rsid w:val="00E46BB9"/>
    <w:rsid w:val="00E47AFB"/>
    <w:rsid w:val="00E745E0"/>
    <w:rsid w:val="00E961AF"/>
    <w:rsid w:val="00ED2F9A"/>
    <w:rsid w:val="00F0237F"/>
    <w:rsid w:val="00F02AA1"/>
    <w:rsid w:val="00F350E7"/>
    <w:rsid w:val="00F45C20"/>
    <w:rsid w:val="00F630F1"/>
    <w:rsid w:val="00F76B84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D99D1"/>
  <w15:docId w15:val="{6A1E5B3A-F5F2-4308-B267-F7F46C3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267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2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5267"/>
    <w:pPr>
      <w:ind w:firstLine="420"/>
    </w:pPr>
  </w:style>
  <w:style w:type="character" w:customStyle="1" w:styleId="1">
    <w:name w:val="未处理的提及1"/>
    <w:basedOn w:val="a0"/>
    <w:uiPriority w:val="99"/>
    <w:semiHidden/>
    <w:unhideWhenUsed/>
    <w:rsid w:val="005B0D9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D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74D"/>
    <w:rPr>
      <w:rFonts w:ascii="Calibri" w:eastAsia="宋体" w:hAnsi="Calibri" w:cs="Calibri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74D"/>
    <w:rPr>
      <w:rFonts w:ascii="Calibri" w:eastAsia="宋体" w:hAnsi="Calibri" w:cs="Calibri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60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602B4"/>
    <w:rPr>
      <w:rFonts w:ascii="Calibri" w:eastAsia="宋体" w:hAnsi="Calibri" w:cs="Calibri"/>
      <w:kern w:val="0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0C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.gtadata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n.gtadata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雷银彬</dc:creator>
  <cp:keywords/>
  <dc:description/>
  <cp:lastModifiedBy>lv linhao</cp:lastModifiedBy>
  <cp:revision>2</cp:revision>
  <dcterms:created xsi:type="dcterms:W3CDTF">2020-04-30T03:47:00Z</dcterms:created>
  <dcterms:modified xsi:type="dcterms:W3CDTF">2020-04-30T03:47:00Z</dcterms:modified>
</cp:coreProperties>
</file>